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7C06A" w14:textId="3D147C8B" w:rsidR="00582EBA" w:rsidRPr="005764FF" w:rsidRDefault="009519DD" w:rsidP="00626240">
      <w:pPr>
        <w:pStyle w:val="MainHeading"/>
        <w:spacing w:line="360" w:lineRule="auto"/>
        <w:jc w:val="center"/>
        <w:rPr>
          <w:rFonts w:ascii="Brown" w:hAnsi="Brown"/>
          <w:color w:val="00A1E8"/>
          <w:sz w:val="32"/>
          <w:szCs w:val="32"/>
        </w:rPr>
      </w:pPr>
      <w:r w:rsidRPr="005764FF">
        <w:rPr>
          <w:rFonts w:ascii="Brown" w:hAnsi="Brown"/>
          <w:color w:val="00A1E8"/>
          <w:sz w:val="32"/>
          <w:szCs w:val="32"/>
        </w:rPr>
        <w:t>Child Safeguarding Statement</w:t>
      </w:r>
      <w:r w:rsidR="007F0F5D" w:rsidRPr="005764FF">
        <w:rPr>
          <w:rFonts w:ascii="Brown" w:hAnsi="Brown"/>
          <w:color w:val="00A1E8"/>
          <w:sz w:val="32"/>
          <w:szCs w:val="32"/>
        </w:rPr>
        <w:t xml:space="preserve"> Template</w:t>
      </w:r>
    </w:p>
    <w:p w14:paraId="2287E8CA" w14:textId="657DF0DC" w:rsidR="005165DD" w:rsidRPr="005764FF" w:rsidRDefault="00C863CB" w:rsidP="00B20556">
      <w:pPr>
        <w:pStyle w:val="Heading1"/>
        <w:spacing w:line="276" w:lineRule="auto"/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</w:pPr>
      <w:r w:rsidRPr="005764FF"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  <w:t>Sec</w:t>
      </w:r>
      <w:r w:rsidR="00A2147F" w:rsidRPr="005764FF"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  <w:t>tion 1 – NGB / club information</w:t>
      </w:r>
      <w:r w:rsidR="005764FF" w:rsidRPr="005764FF"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  <w:t>.</w:t>
      </w:r>
    </w:p>
    <w:p w14:paraId="74893C65" w14:textId="31C49497" w:rsidR="005165DD" w:rsidRPr="00487BF3" w:rsidRDefault="0005407E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(E.g. Snooker &amp; Billiards Ireland</w:t>
      </w:r>
      <w:r w:rsidR="00487BF3" w:rsidRPr="078AEFAB">
        <w:rPr>
          <w:rFonts w:eastAsia="Calibri" w:cs="Calibri"/>
          <w:b/>
          <w:bCs/>
          <w:sz w:val="24"/>
          <w:szCs w:val="24"/>
        </w:rPr>
        <w:t>)</w:t>
      </w:r>
      <w:r w:rsidR="00187C38" w:rsidRPr="078AEFAB">
        <w:rPr>
          <w:rFonts w:eastAsia="Calibri" w:cs="Calibri"/>
          <w:sz w:val="24"/>
          <w:szCs w:val="24"/>
        </w:rPr>
        <w:t xml:space="preserve"> provides various sporting activities and opportunities for young people th</w:t>
      </w:r>
      <w:r w:rsidR="00C73231" w:rsidRPr="078AEFAB">
        <w:rPr>
          <w:rFonts w:eastAsia="Calibri" w:cs="Calibri"/>
          <w:sz w:val="24"/>
          <w:szCs w:val="24"/>
        </w:rPr>
        <w:t>r</w:t>
      </w:r>
      <w:r w:rsidR="00187C38" w:rsidRPr="078AEFAB">
        <w:rPr>
          <w:rFonts w:eastAsia="Calibri" w:cs="Calibri"/>
          <w:sz w:val="24"/>
          <w:szCs w:val="24"/>
        </w:rPr>
        <w:t xml:space="preserve">ough </w:t>
      </w:r>
      <w:r w:rsidR="00E92AA6" w:rsidRPr="078AEFAB">
        <w:rPr>
          <w:rFonts w:eastAsia="Calibri" w:cs="Calibri"/>
          <w:sz w:val="24"/>
          <w:szCs w:val="24"/>
        </w:rPr>
        <w:t xml:space="preserve">participation in </w:t>
      </w:r>
      <w:r w:rsidR="00187C38" w:rsidRPr="078AEFAB">
        <w:rPr>
          <w:rFonts w:eastAsia="Calibri" w:cs="Calibri"/>
          <w:sz w:val="24"/>
          <w:szCs w:val="24"/>
        </w:rPr>
        <w:t>clubs, regional/provincial events and through our national teams.</w:t>
      </w:r>
      <w:bookmarkStart w:id="0" w:name="_Hlk504139438"/>
    </w:p>
    <w:p w14:paraId="6EEE48DA" w14:textId="0620DF4B" w:rsidR="00487BF3" w:rsidRPr="00AD547E" w:rsidRDefault="00487BF3" w:rsidP="00B20556">
      <w:pPr>
        <w:spacing w:line="276" w:lineRule="auto"/>
        <w:jc w:val="both"/>
        <w:rPr>
          <w:rFonts w:eastAsia="Calibri" w:cs="Calibri"/>
          <w:b/>
          <w:bCs/>
          <w:sz w:val="24"/>
          <w:szCs w:val="24"/>
        </w:rPr>
      </w:pPr>
      <w:r w:rsidRPr="00AD547E">
        <w:rPr>
          <w:rFonts w:eastAsia="Calibri" w:cs="Calibri"/>
          <w:b/>
          <w:bCs/>
          <w:sz w:val="24"/>
          <w:szCs w:val="24"/>
        </w:rPr>
        <w:t>Club</w:t>
      </w:r>
      <w:r w:rsidR="00AD547E" w:rsidRPr="00AD547E">
        <w:rPr>
          <w:rFonts w:eastAsia="Calibri" w:cs="Calibri"/>
          <w:b/>
          <w:bCs/>
          <w:sz w:val="24"/>
          <w:szCs w:val="24"/>
        </w:rPr>
        <w:t>/Organisation</w:t>
      </w:r>
      <w:r w:rsidR="00A75015">
        <w:rPr>
          <w:rFonts w:eastAsia="Calibri" w:cs="Calibri"/>
          <w:b/>
          <w:bCs/>
          <w:sz w:val="24"/>
          <w:szCs w:val="24"/>
        </w:rPr>
        <w:t>/NGB</w:t>
      </w:r>
      <w:r w:rsidRPr="00AD547E">
        <w:rPr>
          <w:rFonts w:eastAsia="Calibri" w:cs="Calibri"/>
          <w:b/>
          <w:bCs/>
          <w:sz w:val="24"/>
          <w:szCs w:val="24"/>
        </w:rPr>
        <w:t xml:space="preserve"> details:</w:t>
      </w:r>
    </w:p>
    <w:p w14:paraId="48C4F71A" w14:textId="08BC1B5E" w:rsidR="003B6277" w:rsidRPr="00AD547E" w:rsidRDefault="00487BF3" w:rsidP="00B20556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0AD547E">
        <w:rPr>
          <w:rFonts w:eastAsia="Calibri" w:cs="Calibri"/>
          <w:sz w:val="24"/>
          <w:szCs w:val="24"/>
        </w:rPr>
        <w:t>Name:</w:t>
      </w:r>
    </w:p>
    <w:p w14:paraId="1D7F9124" w14:textId="15D71D07" w:rsidR="00E851DB" w:rsidRPr="00AD547E" w:rsidRDefault="00E851DB" w:rsidP="00B20556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0AD547E">
        <w:rPr>
          <w:rFonts w:eastAsia="Calibri" w:cs="Calibri"/>
          <w:sz w:val="24"/>
          <w:szCs w:val="24"/>
        </w:rPr>
        <w:t>Sport:</w:t>
      </w:r>
    </w:p>
    <w:p w14:paraId="1C4C9766" w14:textId="3534DFD3" w:rsidR="003B6277" w:rsidRPr="00AD547E" w:rsidRDefault="00487BF3" w:rsidP="00B20556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0AD547E">
        <w:rPr>
          <w:rFonts w:eastAsia="Calibri" w:cs="Calibri"/>
          <w:sz w:val="24"/>
          <w:szCs w:val="24"/>
        </w:rPr>
        <w:t>Location (National/Local level):</w:t>
      </w:r>
    </w:p>
    <w:p w14:paraId="3C1D473C" w14:textId="1F97F50A" w:rsidR="00487BF3" w:rsidRPr="00AD547E" w:rsidRDefault="00A20EFB" w:rsidP="00B20556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0AD547E">
        <w:rPr>
          <w:rFonts w:eastAsia="Calibri" w:cs="Calibri"/>
          <w:sz w:val="24"/>
          <w:szCs w:val="24"/>
        </w:rPr>
        <w:t>Size (</w:t>
      </w:r>
      <w:r w:rsidR="00487BF3" w:rsidRPr="00AD547E">
        <w:rPr>
          <w:rFonts w:eastAsia="Calibri" w:cs="Calibri"/>
          <w:sz w:val="24"/>
          <w:szCs w:val="24"/>
        </w:rPr>
        <w:t>Number of staff/members/clubs</w:t>
      </w:r>
      <w:r w:rsidRPr="00AD547E">
        <w:rPr>
          <w:rFonts w:eastAsia="Calibri" w:cs="Calibri"/>
          <w:sz w:val="24"/>
          <w:szCs w:val="24"/>
        </w:rPr>
        <w:t>)</w:t>
      </w:r>
      <w:r w:rsidR="00487BF3" w:rsidRPr="00AD547E">
        <w:rPr>
          <w:rFonts w:eastAsia="Calibri" w:cs="Calibri"/>
          <w:sz w:val="24"/>
          <w:szCs w:val="24"/>
        </w:rPr>
        <w:t>:</w:t>
      </w:r>
    </w:p>
    <w:p w14:paraId="23A040B3" w14:textId="60AE42CC" w:rsidR="00471AD5" w:rsidRPr="00AD547E" w:rsidRDefault="00471AD5" w:rsidP="00B20556">
      <w:pPr>
        <w:pStyle w:val="ListParagraph"/>
        <w:numPr>
          <w:ilvl w:val="0"/>
          <w:numId w:val="6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0AD547E">
        <w:rPr>
          <w:rFonts w:eastAsia="Calibri" w:cs="Calibri"/>
          <w:sz w:val="24"/>
          <w:szCs w:val="24"/>
        </w:rPr>
        <w:t xml:space="preserve">Activities: </w:t>
      </w:r>
    </w:p>
    <w:p w14:paraId="7A7DD799" w14:textId="4A20C04C" w:rsidR="003B6277" w:rsidRPr="005764FF" w:rsidRDefault="00C863CB" w:rsidP="00B20556">
      <w:pPr>
        <w:pStyle w:val="Heading1"/>
        <w:spacing w:line="276" w:lineRule="auto"/>
        <w:rPr>
          <w:rFonts w:ascii="Brown" w:eastAsia="Calibri" w:hAnsi="Brown" w:cstheme="minorHAnsi"/>
          <w:b/>
          <w:bCs/>
          <w:color w:val="00A1E8"/>
          <w:sz w:val="28"/>
          <w:szCs w:val="28"/>
        </w:rPr>
      </w:pPr>
      <w:r w:rsidRPr="005764FF">
        <w:rPr>
          <w:rFonts w:ascii="Brown" w:eastAsia="Calibri" w:hAnsi="Brown" w:cstheme="minorHAnsi"/>
          <w:b/>
          <w:bCs/>
          <w:color w:val="00A1E8"/>
          <w:sz w:val="28"/>
          <w:szCs w:val="28"/>
        </w:rPr>
        <w:t>Section 2 - P</w:t>
      </w:r>
      <w:r w:rsidR="003B6277" w:rsidRPr="005764FF">
        <w:rPr>
          <w:rFonts w:ascii="Brown" w:eastAsia="Calibri" w:hAnsi="Brown" w:cstheme="minorHAnsi"/>
          <w:b/>
          <w:bCs/>
          <w:color w:val="00A1E8"/>
          <w:sz w:val="28"/>
          <w:szCs w:val="28"/>
        </w:rPr>
        <w:t>rinciples to safeguard children from harm</w:t>
      </w:r>
      <w:r w:rsidR="005764FF" w:rsidRPr="005764FF">
        <w:rPr>
          <w:rFonts w:ascii="Brown" w:eastAsia="Calibri" w:hAnsi="Brown" w:cstheme="minorHAnsi"/>
          <w:b/>
          <w:bCs/>
          <w:color w:val="00A1E8"/>
          <w:sz w:val="28"/>
          <w:szCs w:val="28"/>
        </w:rPr>
        <w:t>.</w:t>
      </w:r>
    </w:p>
    <w:p w14:paraId="5BF90BAB" w14:textId="222230C6" w:rsidR="003B6277" w:rsidRDefault="0005407E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(E.g. Snooker Billiards Ireland</w:t>
      </w:r>
      <w:r w:rsidR="00380F8A" w:rsidRPr="078AEFAB">
        <w:rPr>
          <w:rFonts w:eastAsia="Calibri" w:cs="Calibri"/>
          <w:b/>
          <w:bCs/>
          <w:sz w:val="24"/>
          <w:szCs w:val="24"/>
        </w:rPr>
        <w:t>)</w:t>
      </w:r>
      <w:r w:rsidR="00187C38" w:rsidRPr="078AEFAB">
        <w:rPr>
          <w:rFonts w:eastAsia="Calibri" w:cs="Calibri"/>
          <w:sz w:val="24"/>
          <w:szCs w:val="24"/>
        </w:rPr>
        <w:t xml:space="preserve"> </w:t>
      </w:r>
      <w:bookmarkEnd w:id="0"/>
      <w:r w:rsidR="00187C38" w:rsidRPr="078AEFAB">
        <w:rPr>
          <w:rFonts w:eastAsia="Calibri" w:cs="Calibri"/>
          <w:sz w:val="24"/>
          <w:szCs w:val="24"/>
        </w:rPr>
        <w:t xml:space="preserve">is committed to safeguarding children and by working under the guidance of our </w:t>
      </w:r>
      <w:r w:rsidR="00A75015" w:rsidRPr="00A75015">
        <w:rPr>
          <w:rFonts w:eastAsia="Calibri" w:cs="Calibri"/>
          <w:sz w:val="24"/>
          <w:szCs w:val="24"/>
        </w:rPr>
        <w:t>Organisation/NGB</w:t>
      </w:r>
      <w:r w:rsidR="00E92AA6" w:rsidRPr="078AEFAB">
        <w:rPr>
          <w:rFonts w:eastAsia="Calibri" w:cs="Calibri"/>
          <w:sz w:val="24"/>
          <w:szCs w:val="24"/>
        </w:rPr>
        <w:t xml:space="preserve"> </w:t>
      </w:r>
      <w:r w:rsidR="00187C38" w:rsidRPr="078AEFAB">
        <w:rPr>
          <w:rFonts w:eastAsia="Calibri" w:cs="Calibri"/>
          <w:sz w:val="24"/>
          <w:szCs w:val="24"/>
        </w:rPr>
        <w:t>Safeguarding Policies our staff</w:t>
      </w:r>
      <w:r w:rsidR="00E92AA6" w:rsidRPr="078AEFAB">
        <w:rPr>
          <w:rFonts w:eastAsia="Calibri" w:cs="Calibri"/>
          <w:sz w:val="24"/>
          <w:szCs w:val="24"/>
        </w:rPr>
        <w:t>, both volunteers and employed,</w:t>
      </w:r>
      <w:r w:rsidR="00187C38" w:rsidRPr="078AEFAB">
        <w:rPr>
          <w:rFonts w:eastAsia="Calibri" w:cs="Calibri"/>
          <w:sz w:val="24"/>
          <w:szCs w:val="24"/>
        </w:rPr>
        <w:t xml:space="preserve"> working with our young people</w:t>
      </w:r>
      <w:r w:rsidR="00380F8A" w:rsidRPr="078AEFAB">
        <w:rPr>
          <w:rFonts w:eastAsia="Calibri" w:cs="Calibri"/>
          <w:sz w:val="24"/>
          <w:szCs w:val="24"/>
        </w:rPr>
        <w:t>, throughout the organisation,</w:t>
      </w:r>
      <w:r w:rsidR="00187C38" w:rsidRPr="078AEFAB">
        <w:rPr>
          <w:rFonts w:eastAsia="Calibri" w:cs="Calibri"/>
          <w:sz w:val="24"/>
          <w:szCs w:val="24"/>
        </w:rPr>
        <w:t xml:space="preserve"> seek to create a safe environment for you</w:t>
      </w:r>
      <w:r w:rsidR="00552181" w:rsidRPr="078AEFAB">
        <w:rPr>
          <w:rFonts w:eastAsia="Calibri" w:cs="Calibri"/>
          <w:sz w:val="24"/>
          <w:szCs w:val="24"/>
        </w:rPr>
        <w:t>ng people to grow and develop</w:t>
      </w:r>
      <w:r w:rsidR="00794E3C" w:rsidRPr="078AEFAB">
        <w:rPr>
          <w:rFonts w:eastAsia="Calibri" w:cs="Calibri"/>
          <w:sz w:val="24"/>
          <w:szCs w:val="24"/>
        </w:rPr>
        <w:t xml:space="preserve"> within sport</w:t>
      </w:r>
      <w:r w:rsidR="00552181" w:rsidRPr="078AEFAB">
        <w:rPr>
          <w:rFonts w:eastAsia="Calibri" w:cs="Calibri"/>
          <w:sz w:val="24"/>
          <w:szCs w:val="24"/>
        </w:rPr>
        <w:t>. The following set of principles should be adhered to:</w:t>
      </w:r>
    </w:p>
    <w:p w14:paraId="01DECFF8" w14:textId="385C999C" w:rsidR="00552181" w:rsidRPr="00552181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Importance of childhood</w:t>
      </w:r>
      <w:r w:rsidR="00026F54" w:rsidRPr="078AEFAB">
        <w:rPr>
          <w:rFonts w:eastAsia="Calibri" w:cs="Calibri"/>
          <w:sz w:val="24"/>
          <w:szCs w:val="24"/>
        </w:rPr>
        <w:t xml:space="preserve"> - The importance of childhood should be understood and valued by everyone involved in sport.</w:t>
      </w:r>
    </w:p>
    <w:p w14:paraId="0CF2399C" w14:textId="650DE456" w:rsidR="00552181" w:rsidRPr="00552181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Needs of the child</w:t>
      </w:r>
      <w:r w:rsidR="00026F54" w:rsidRPr="078AEFAB">
        <w:rPr>
          <w:rFonts w:eastAsia="Calibri" w:cs="Calibri"/>
          <w:sz w:val="24"/>
          <w:szCs w:val="24"/>
        </w:rPr>
        <w:t xml:space="preserve"> - All children’s sport experiences should be guided by what is best for children. This means that adults should have a basic understanding of the emotional, </w:t>
      </w:r>
      <w:r w:rsidR="0060234A" w:rsidRPr="078AEFAB">
        <w:rPr>
          <w:rFonts w:eastAsia="Calibri" w:cs="Calibri"/>
          <w:sz w:val="24"/>
          <w:szCs w:val="24"/>
        </w:rPr>
        <w:t>physical,</w:t>
      </w:r>
      <w:r w:rsidR="00026F54" w:rsidRPr="078AEFAB">
        <w:rPr>
          <w:rFonts w:eastAsia="Calibri" w:cs="Calibri"/>
          <w:sz w:val="24"/>
          <w:szCs w:val="24"/>
        </w:rPr>
        <w:t xml:space="preserve"> and personal needs of young people.</w:t>
      </w:r>
    </w:p>
    <w:p w14:paraId="5D83A582" w14:textId="5C078341" w:rsidR="00552181" w:rsidRPr="00552181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Integrity in relationships</w:t>
      </w:r>
      <w:r w:rsidR="00026F54" w:rsidRPr="078AEFAB">
        <w:rPr>
          <w:rFonts w:eastAsia="Calibri" w:cs="Calibri"/>
          <w:sz w:val="24"/>
          <w:szCs w:val="24"/>
        </w:rPr>
        <w:t xml:space="preserve"> - Adults interacting with children in sport are in a position of trust and influence. They should always ensure that children are treated with integrity and respect, and the self-esteem of young people is enhanced.</w:t>
      </w:r>
    </w:p>
    <w:p w14:paraId="18D81111" w14:textId="4E9D6FA6" w:rsidR="00552181" w:rsidRPr="00552181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Fair Play</w:t>
      </w:r>
      <w:r w:rsidR="00026F54" w:rsidRPr="078AEFAB">
        <w:rPr>
          <w:rFonts w:eastAsia="Calibri" w:cs="Calibri"/>
          <w:sz w:val="24"/>
          <w:szCs w:val="24"/>
        </w:rPr>
        <w:t xml:space="preserve"> - All children’s sport should be conducted in an atmosphere of fair play. </w:t>
      </w:r>
      <w:r w:rsidR="003B6277" w:rsidRPr="078AEFAB">
        <w:rPr>
          <w:rFonts w:eastAsia="Calibri" w:cs="Calibri"/>
          <w:sz w:val="24"/>
          <w:szCs w:val="24"/>
        </w:rPr>
        <w:t>The principles of fair play should always be emphasised, and organisers should give clear guidelines regarding acceptable standards of behaviour.</w:t>
      </w:r>
    </w:p>
    <w:p w14:paraId="692209FE" w14:textId="52ECB6A6" w:rsidR="00552181" w:rsidRPr="00552181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Quality atmosphere &amp; ethos</w:t>
      </w:r>
      <w:r w:rsidR="003B6277" w:rsidRPr="078AEFAB">
        <w:rPr>
          <w:rFonts w:eastAsia="Calibri" w:cs="Calibri"/>
          <w:sz w:val="24"/>
          <w:szCs w:val="24"/>
        </w:rPr>
        <w:t xml:space="preserve"> - Children’s sport should be conducted in a safe, </w:t>
      </w:r>
      <w:r w:rsidR="0060234A" w:rsidRPr="078AEFAB">
        <w:rPr>
          <w:rFonts w:eastAsia="Calibri" w:cs="Calibri"/>
          <w:sz w:val="24"/>
          <w:szCs w:val="24"/>
        </w:rPr>
        <w:t>positive,</w:t>
      </w:r>
      <w:r w:rsidR="003B6277" w:rsidRPr="078AEFAB">
        <w:rPr>
          <w:rFonts w:eastAsia="Calibri" w:cs="Calibri"/>
          <w:sz w:val="24"/>
          <w:szCs w:val="24"/>
        </w:rPr>
        <w:t xml:space="preserve"> and encouraging atmosphere.</w:t>
      </w:r>
    </w:p>
    <w:p w14:paraId="37991833" w14:textId="2898B538" w:rsidR="00552181" w:rsidRPr="00552181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Competition</w:t>
      </w:r>
      <w:r w:rsidR="003B6277" w:rsidRPr="078AEFAB">
        <w:rPr>
          <w:rFonts w:eastAsia="Calibri" w:cs="Calibri"/>
          <w:sz w:val="24"/>
          <w:szCs w:val="24"/>
        </w:rPr>
        <w:t xml:space="preserve"> - Competition is an essential element of sport and should be encouraged in an </w:t>
      </w:r>
      <w:r w:rsidR="0060234A" w:rsidRPr="078AEFAB">
        <w:rPr>
          <w:rFonts w:eastAsia="Calibri" w:cs="Calibri"/>
          <w:sz w:val="24"/>
          <w:szCs w:val="24"/>
        </w:rPr>
        <w:t>age-appropriate</w:t>
      </w:r>
      <w:r w:rsidR="003B6277" w:rsidRPr="078AEFAB">
        <w:rPr>
          <w:rFonts w:eastAsia="Calibri" w:cs="Calibri"/>
          <w:sz w:val="24"/>
          <w:szCs w:val="24"/>
        </w:rPr>
        <w:t xml:space="preserve"> manner. A child centred ethos will help to ensure that competition and specialisation are kept in their appropriate place.</w:t>
      </w:r>
    </w:p>
    <w:p w14:paraId="3FF9A67D" w14:textId="2D08A95B" w:rsidR="00794E3C" w:rsidRPr="00F13694" w:rsidRDefault="00552181" w:rsidP="00B20556">
      <w:pPr>
        <w:pStyle w:val="ListParagraph"/>
        <w:numPr>
          <w:ilvl w:val="0"/>
          <w:numId w:val="15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b/>
          <w:bCs/>
          <w:sz w:val="24"/>
          <w:szCs w:val="24"/>
        </w:rPr>
        <w:t>Equality</w:t>
      </w:r>
      <w:r w:rsidR="003B6277" w:rsidRPr="078AEFAB">
        <w:rPr>
          <w:rFonts w:eastAsia="Calibri" w:cs="Calibri"/>
          <w:sz w:val="24"/>
          <w:szCs w:val="24"/>
        </w:rPr>
        <w:t xml:space="preserve"> - All children should be valued and treated in an equitable and fair manner regardless of ability, age, gender, religion, social and ethnic </w:t>
      </w:r>
      <w:r w:rsidR="0060234A" w:rsidRPr="078AEFAB">
        <w:rPr>
          <w:rFonts w:eastAsia="Calibri" w:cs="Calibri"/>
          <w:sz w:val="24"/>
          <w:szCs w:val="24"/>
        </w:rPr>
        <w:t>background,</w:t>
      </w:r>
      <w:r w:rsidR="003B6277" w:rsidRPr="078AEFAB">
        <w:rPr>
          <w:rFonts w:eastAsia="Calibri" w:cs="Calibri"/>
          <w:sz w:val="24"/>
          <w:szCs w:val="24"/>
        </w:rPr>
        <w:t xml:space="preserve"> or political persuasion.</w:t>
      </w:r>
    </w:p>
    <w:p w14:paraId="74641F3D" w14:textId="04800523" w:rsidR="00794E3C" w:rsidRPr="005764FF" w:rsidRDefault="00C863CB" w:rsidP="00B20556">
      <w:pPr>
        <w:pStyle w:val="Heading1"/>
        <w:spacing w:line="276" w:lineRule="auto"/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</w:pPr>
      <w:r w:rsidRPr="005764FF"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  <w:lastRenderedPageBreak/>
        <w:t xml:space="preserve">Section 3 - </w:t>
      </w:r>
      <w:r w:rsidR="00794E3C" w:rsidRPr="005764FF">
        <w:rPr>
          <w:rFonts w:ascii="Brown" w:eastAsiaTheme="minorEastAsia" w:hAnsi="Brown" w:cstheme="minorBidi"/>
          <w:b/>
          <w:bCs/>
          <w:color w:val="00A1E8"/>
          <w:sz w:val="28"/>
          <w:szCs w:val="28"/>
        </w:rPr>
        <w:t>Risk Assessment</w:t>
      </w:r>
    </w:p>
    <w:p w14:paraId="38FA1F20" w14:textId="3A3CE427" w:rsidR="00224019" w:rsidRDefault="000003B7" w:rsidP="00B20556">
      <w:pPr>
        <w:spacing w:after="0"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This </w:t>
      </w:r>
      <w:r w:rsidR="0005407E">
        <w:rPr>
          <w:rFonts w:eastAsia="Calibri" w:cs="Calibri"/>
          <w:b/>
          <w:bCs/>
          <w:sz w:val="24"/>
          <w:szCs w:val="24"/>
        </w:rPr>
        <w:t>(e.g. Snooker and Billiards Ireland</w:t>
      </w:r>
      <w:r w:rsidR="00380F8A" w:rsidRPr="078AEFAB">
        <w:rPr>
          <w:rFonts w:eastAsia="Calibri" w:cs="Calibri"/>
          <w:b/>
          <w:bCs/>
          <w:sz w:val="24"/>
          <w:szCs w:val="24"/>
        </w:rPr>
        <w:t>)</w:t>
      </w:r>
      <w:r w:rsidR="00187C38" w:rsidRPr="078AEFAB">
        <w:rPr>
          <w:rFonts w:eastAsia="Calibri" w:cs="Calibri"/>
          <w:sz w:val="24"/>
          <w:szCs w:val="24"/>
        </w:rPr>
        <w:t xml:space="preserve"> written Risk Assessment document indicates the areas of </w:t>
      </w:r>
      <w:r w:rsidR="00183AF3" w:rsidRPr="078AEFAB">
        <w:rPr>
          <w:rFonts w:eastAsia="Calibri" w:cs="Calibri"/>
          <w:sz w:val="24"/>
          <w:szCs w:val="24"/>
        </w:rPr>
        <w:t xml:space="preserve">potential risk of harm, the likelihood of the risk occurring, </w:t>
      </w:r>
      <w:r w:rsidR="00187C38" w:rsidRPr="078AEFAB">
        <w:rPr>
          <w:rFonts w:eastAsia="Calibri" w:cs="Calibri"/>
          <w:sz w:val="24"/>
          <w:szCs w:val="24"/>
        </w:rPr>
        <w:t xml:space="preserve">and gives the </w:t>
      </w:r>
      <w:r w:rsidR="00183AF3" w:rsidRPr="078AEFAB">
        <w:rPr>
          <w:rFonts w:eastAsia="Calibri" w:cs="Calibri"/>
          <w:sz w:val="24"/>
          <w:szCs w:val="24"/>
        </w:rPr>
        <w:t>required policy, guidance</w:t>
      </w:r>
      <w:r w:rsidR="00187C38" w:rsidRPr="078AEFAB">
        <w:rPr>
          <w:rFonts w:eastAsia="Calibri" w:cs="Calibri"/>
          <w:sz w:val="24"/>
          <w:szCs w:val="24"/>
        </w:rPr>
        <w:t xml:space="preserve"> or</w:t>
      </w:r>
      <w:r w:rsidR="00183AF3" w:rsidRPr="078AEFAB">
        <w:rPr>
          <w:rFonts w:eastAsia="Calibri" w:cs="Calibri"/>
          <w:sz w:val="24"/>
          <w:szCs w:val="24"/>
        </w:rPr>
        <w:t xml:space="preserve"> process documents require</w:t>
      </w:r>
      <w:r w:rsidR="00187C38" w:rsidRPr="078AEFAB">
        <w:rPr>
          <w:rFonts w:eastAsia="Calibri" w:cs="Calibri"/>
          <w:sz w:val="24"/>
          <w:szCs w:val="24"/>
        </w:rPr>
        <w:t xml:space="preserve"> to alleviate these risks.</w:t>
      </w:r>
      <w:r w:rsidR="00E92AA6" w:rsidRPr="078AEFAB">
        <w:rPr>
          <w:rFonts w:eastAsia="Calibri" w:cs="Calibri"/>
          <w:i/>
          <w:iCs/>
          <w:sz w:val="24"/>
          <w:szCs w:val="24"/>
        </w:rPr>
        <w:t xml:space="preserve">  </w:t>
      </w:r>
      <w:r w:rsidR="00183AF3" w:rsidRPr="078AEFAB">
        <w:rPr>
          <w:rFonts w:eastAsia="Calibri" w:cs="Calibri"/>
          <w:sz w:val="24"/>
          <w:szCs w:val="24"/>
        </w:rPr>
        <w:t xml:space="preserve">The list of risks identified </w:t>
      </w:r>
      <w:r w:rsidR="00300306" w:rsidRPr="078AEFAB">
        <w:rPr>
          <w:rFonts w:eastAsia="Calibri" w:cs="Calibri"/>
          <w:sz w:val="24"/>
          <w:szCs w:val="24"/>
        </w:rPr>
        <w:t xml:space="preserve">and procedures to manage these risks </w:t>
      </w:r>
      <w:r w:rsidR="00183AF3" w:rsidRPr="078AEFAB">
        <w:rPr>
          <w:rFonts w:eastAsia="Calibri" w:cs="Calibri"/>
          <w:sz w:val="24"/>
          <w:szCs w:val="24"/>
        </w:rPr>
        <w:t>are contained in the following categories</w:t>
      </w:r>
      <w:r w:rsidR="00E92AA6" w:rsidRPr="078AEFAB">
        <w:rPr>
          <w:rFonts w:eastAsia="Calibri" w:cs="Calibri"/>
          <w:sz w:val="24"/>
          <w:szCs w:val="24"/>
        </w:rPr>
        <w:t xml:space="preserve">: </w:t>
      </w:r>
    </w:p>
    <w:tbl>
      <w:tblPr>
        <w:tblStyle w:val="TableGrid"/>
        <w:tblW w:w="10065" w:type="dxa"/>
        <w:tblInd w:w="-318" w:type="dxa"/>
        <w:tblLook w:val="04A0" w:firstRow="1" w:lastRow="0" w:firstColumn="1" w:lastColumn="0" w:noHBand="0" w:noVBand="1"/>
      </w:tblPr>
      <w:tblGrid>
        <w:gridCol w:w="4939"/>
        <w:gridCol w:w="5126"/>
      </w:tblGrid>
      <w:tr w:rsidR="00A16E3E" w14:paraId="050E0BA6" w14:textId="77777777" w:rsidTr="078AEFAB">
        <w:tc>
          <w:tcPr>
            <w:tcW w:w="4939" w:type="dxa"/>
          </w:tcPr>
          <w:p w14:paraId="5252C035" w14:textId="70DFCBE5" w:rsidR="00A16E3E" w:rsidRPr="0060234A" w:rsidRDefault="4F1C0FA5" w:rsidP="00B20556">
            <w:pPr>
              <w:spacing w:line="276" w:lineRule="auto"/>
              <w:jc w:val="center"/>
              <w:rPr>
                <w:rFonts w:eastAsia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0234A">
              <w:rPr>
                <w:rFonts w:eastAsia="Calibri" w:cs="Calibri"/>
                <w:b/>
                <w:bCs/>
                <w:color w:val="000000" w:themeColor="text1"/>
                <w:sz w:val="24"/>
                <w:szCs w:val="24"/>
              </w:rPr>
              <w:t>Risk Identified</w:t>
            </w:r>
          </w:p>
        </w:tc>
        <w:tc>
          <w:tcPr>
            <w:tcW w:w="5126" w:type="dxa"/>
          </w:tcPr>
          <w:p w14:paraId="4BA49C53" w14:textId="63CAA9C5" w:rsidR="00A16E3E" w:rsidRPr="0060234A" w:rsidRDefault="4F1C0FA5" w:rsidP="00B20556">
            <w:pPr>
              <w:spacing w:line="276" w:lineRule="auto"/>
              <w:jc w:val="center"/>
              <w:rPr>
                <w:rFonts w:eastAsia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0234A">
              <w:rPr>
                <w:rFonts w:eastAsia="Calibri" w:cs="Calibri"/>
                <w:b/>
                <w:bCs/>
                <w:color w:val="000000" w:themeColor="text1"/>
                <w:sz w:val="24"/>
                <w:szCs w:val="24"/>
              </w:rPr>
              <w:t>Procedure in place to manage risk identified</w:t>
            </w:r>
          </w:p>
        </w:tc>
      </w:tr>
      <w:tr w:rsidR="00A16E3E" w14:paraId="39220429" w14:textId="77777777" w:rsidTr="078AEFAB">
        <w:tc>
          <w:tcPr>
            <w:tcW w:w="4939" w:type="dxa"/>
          </w:tcPr>
          <w:p w14:paraId="34C0C49B" w14:textId="12AE30CD" w:rsidR="00A16E3E" w:rsidRDefault="4F1C0FA5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78AEFAB">
              <w:rPr>
                <w:rFonts w:eastAsia="Calibri" w:cs="Calibri"/>
                <w:b/>
                <w:bCs/>
                <w:sz w:val="24"/>
                <w:szCs w:val="24"/>
              </w:rPr>
              <w:t>Club and Coaching Practices</w:t>
            </w:r>
          </w:p>
          <w:p w14:paraId="6D138B89" w14:textId="3033F230" w:rsidR="00300306" w:rsidRPr="00375A4C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Lack of coaching qualification</w:t>
            </w:r>
            <w:r w:rsidR="00300306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21DCF0F2" w14:textId="1A366F3C" w:rsidR="00300306" w:rsidRPr="00375A4C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Supervision issues</w:t>
            </w:r>
            <w:r w:rsidR="00300306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32D8AB88" w14:textId="1A41CA28" w:rsidR="00E851DB" w:rsidRPr="00375A4C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Unauthorised photography &amp; recording activities</w:t>
            </w:r>
            <w:r w:rsidR="00300306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06FE9218" w14:textId="012FFB20" w:rsidR="00300306" w:rsidRPr="00375A4C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Behavioural Issues</w:t>
            </w:r>
            <w:r w:rsidR="00300306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15CB3F87" w14:textId="742BA885" w:rsidR="00300306" w:rsidRPr="00375A4C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Lack of gender balance amongst coaches</w:t>
            </w:r>
            <w:r w:rsidR="00375A4C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04E9C07E" w14:textId="5CB5A67C" w:rsidR="00300306" w:rsidRPr="00375A4C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No guidance for travelling &amp; away trips</w:t>
            </w:r>
            <w:r w:rsidR="00375A4C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06E19D93" w14:textId="379EC781" w:rsidR="000D267A" w:rsidRPr="00B07FF3" w:rsidRDefault="4F1C0FA5" w:rsidP="00B20556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07FF3">
              <w:rPr>
                <w:rFonts w:eastAsia="Calibri" w:cs="Calibri"/>
                <w:sz w:val="24"/>
                <w:szCs w:val="24"/>
              </w:rPr>
              <w:t xml:space="preserve">Lack of adherence with </w:t>
            </w:r>
            <w:r w:rsidR="00375A4C" w:rsidRPr="00B07FF3">
              <w:rPr>
                <w:rFonts w:eastAsia="Calibri" w:cs="Calibri"/>
                <w:sz w:val="24"/>
                <w:szCs w:val="24"/>
              </w:rPr>
              <w:t>misc.</w:t>
            </w:r>
            <w:r w:rsidRPr="00B07FF3">
              <w:rPr>
                <w:rFonts w:eastAsia="Calibri" w:cs="Calibri"/>
                <w:sz w:val="24"/>
                <w:szCs w:val="24"/>
              </w:rPr>
              <w:t xml:space="preserve"> procedures in Safeguarding policy</w:t>
            </w:r>
            <w:r w:rsidR="00375A4C" w:rsidRPr="00B07FF3">
              <w:rPr>
                <w:rFonts w:eastAsia="Calibri" w:cs="Calibri"/>
                <w:sz w:val="24"/>
                <w:szCs w:val="24"/>
              </w:rPr>
              <w:t>.</w:t>
            </w:r>
          </w:p>
        </w:tc>
        <w:tc>
          <w:tcPr>
            <w:tcW w:w="5126" w:type="dxa"/>
          </w:tcPr>
          <w:p w14:paraId="60B5D787" w14:textId="77777777" w:rsidR="00552181" w:rsidRDefault="00552181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35999A01" w14:textId="70267B42" w:rsidR="00552181" w:rsidRPr="00375A4C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Coach education policy/Recruitment policy.</w:t>
            </w:r>
          </w:p>
          <w:p w14:paraId="54BEC508" w14:textId="6B95778E" w:rsidR="00552181" w:rsidRPr="00375A4C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Supervision policy/Coach education policy</w:t>
            </w:r>
            <w:r w:rsidR="00375A4C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60A9C324" w14:textId="6CEBABD6" w:rsidR="00E851DB" w:rsidRPr="00375A4C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Photography &amp; Use of Images policy</w:t>
            </w:r>
            <w:r w:rsidR="00375A4C" w:rsidRPr="00375A4C">
              <w:rPr>
                <w:rFonts w:eastAsia="Calibri" w:cs="Calibri"/>
                <w:sz w:val="24"/>
                <w:szCs w:val="24"/>
              </w:rPr>
              <w:t>.</w:t>
            </w:r>
          </w:p>
          <w:p w14:paraId="4B325401" w14:textId="1A8AC7B9" w:rsidR="00300306" w:rsidRPr="00375A4C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Code of Conduc</w:t>
            </w:r>
            <w:r w:rsidR="00B07FF3">
              <w:rPr>
                <w:rFonts w:eastAsia="Calibri" w:cs="Calibri"/>
                <w:sz w:val="24"/>
                <w:szCs w:val="24"/>
              </w:rPr>
              <w:t>t</w:t>
            </w:r>
            <w:r w:rsidRPr="00375A4C">
              <w:rPr>
                <w:rFonts w:eastAsia="Calibri" w:cs="Calibri"/>
                <w:sz w:val="24"/>
                <w:szCs w:val="24"/>
              </w:rPr>
              <w:t>/Safeguarding1/ Complaints &amp; Disciplinary policy.</w:t>
            </w:r>
          </w:p>
          <w:p w14:paraId="33213AE4" w14:textId="3E3560F2" w:rsidR="00300306" w:rsidRPr="00375A4C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Coach education policy/Supervision policy.</w:t>
            </w:r>
          </w:p>
          <w:p w14:paraId="231611BC" w14:textId="05B858F8" w:rsidR="00B07FF3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75A4C">
              <w:rPr>
                <w:rFonts w:eastAsia="Calibri" w:cs="Calibri"/>
                <w:sz w:val="24"/>
                <w:szCs w:val="24"/>
              </w:rPr>
              <w:t>Travel/Away trip policy/Child Safeguarding Training.</w:t>
            </w:r>
          </w:p>
          <w:p w14:paraId="1866C1B5" w14:textId="59EF8CCB" w:rsidR="00300306" w:rsidRPr="00B07FF3" w:rsidRDefault="00300306" w:rsidP="00B20556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07FF3">
              <w:rPr>
                <w:rFonts w:eastAsia="Calibri" w:cs="Calibri"/>
                <w:sz w:val="24"/>
                <w:szCs w:val="24"/>
              </w:rPr>
              <w:t>Safeguarding Policy</w:t>
            </w:r>
            <w:r w:rsidR="00B07FF3">
              <w:rPr>
                <w:rFonts w:eastAsia="Calibri" w:cs="Calibri"/>
                <w:sz w:val="24"/>
                <w:szCs w:val="24"/>
              </w:rPr>
              <w:t>/</w:t>
            </w:r>
            <w:r w:rsidRPr="00B07FF3">
              <w:rPr>
                <w:rFonts w:eastAsia="Calibri" w:cs="Calibri"/>
                <w:sz w:val="24"/>
                <w:szCs w:val="24"/>
              </w:rPr>
              <w:t>Complaints &amp; disciplinary policy</w:t>
            </w:r>
            <w:r w:rsidR="00375A4C" w:rsidRPr="00B07FF3">
              <w:rPr>
                <w:rFonts w:eastAsia="Calibri" w:cs="Calibri"/>
                <w:sz w:val="24"/>
                <w:szCs w:val="24"/>
              </w:rPr>
              <w:t>.</w:t>
            </w:r>
          </w:p>
        </w:tc>
      </w:tr>
      <w:tr w:rsidR="00A16E3E" w14:paraId="29715AB1" w14:textId="77777777" w:rsidTr="078AEFAB">
        <w:tc>
          <w:tcPr>
            <w:tcW w:w="4939" w:type="dxa"/>
          </w:tcPr>
          <w:p w14:paraId="7E635E16" w14:textId="74979587" w:rsidR="00A16E3E" w:rsidRDefault="4F1C0FA5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78AEFAB">
              <w:rPr>
                <w:rFonts w:eastAsia="Calibri" w:cs="Calibri"/>
                <w:b/>
                <w:bCs/>
                <w:sz w:val="24"/>
                <w:szCs w:val="24"/>
              </w:rPr>
              <w:t>Complaints &amp; Discipline</w:t>
            </w:r>
          </w:p>
          <w:p w14:paraId="4F5E6D65" w14:textId="21C932EC" w:rsidR="00355FDD" w:rsidRPr="00F66F72" w:rsidRDefault="4F1C0FA5" w:rsidP="00B20556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F66F72">
              <w:rPr>
                <w:rFonts w:eastAsia="Calibri" w:cs="Calibri"/>
                <w:sz w:val="24"/>
                <w:szCs w:val="24"/>
              </w:rPr>
              <w:t>Lack of a</w:t>
            </w:r>
            <w:r w:rsidR="3C4C040E" w:rsidRPr="00F66F72">
              <w:rPr>
                <w:rFonts w:eastAsia="Calibri" w:cs="Calibri"/>
                <w:sz w:val="24"/>
                <w:szCs w:val="24"/>
              </w:rPr>
              <w:t>wareness of a Complai</w:t>
            </w:r>
            <w:r w:rsidRPr="00F66F72">
              <w:rPr>
                <w:rFonts w:eastAsia="Calibri" w:cs="Calibri"/>
                <w:sz w:val="24"/>
                <w:szCs w:val="24"/>
              </w:rPr>
              <w:t>nts &amp; Disciplinary policy</w:t>
            </w:r>
            <w:r w:rsidR="3C4C040E" w:rsidRPr="00F66F72">
              <w:rPr>
                <w:rFonts w:eastAsia="Calibri" w:cs="Calibri"/>
                <w:sz w:val="24"/>
                <w:szCs w:val="24"/>
              </w:rPr>
              <w:t>.</w:t>
            </w:r>
          </w:p>
          <w:p w14:paraId="6AC980C8" w14:textId="5AEB476F" w:rsidR="00355FDD" w:rsidRPr="00F66F72" w:rsidRDefault="4F1C0FA5" w:rsidP="00B20556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F66F72">
              <w:rPr>
                <w:rFonts w:eastAsia="Calibri" w:cs="Calibri"/>
                <w:sz w:val="24"/>
                <w:szCs w:val="24"/>
              </w:rPr>
              <w:t xml:space="preserve">Difficulty in raising an issue by child </w:t>
            </w:r>
            <w:r w:rsidR="00B17990">
              <w:rPr>
                <w:rFonts w:eastAsia="Calibri" w:cs="Calibri"/>
                <w:sz w:val="24"/>
                <w:szCs w:val="24"/>
              </w:rPr>
              <w:t>and/</w:t>
            </w:r>
            <w:r w:rsidRPr="00F66F72">
              <w:rPr>
                <w:rFonts w:eastAsia="Calibri" w:cs="Calibri"/>
                <w:sz w:val="24"/>
                <w:szCs w:val="24"/>
              </w:rPr>
              <w:t>or parent</w:t>
            </w:r>
            <w:r w:rsidR="00B17990">
              <w:rPr>
                <w:rFonts w:eastAsia="Calibri" w:cs="Calibri"/>
                <w:sz w:val="24"/>
                <w:szCs w:val="24"/>
              </w:rPr>
              <w:t xml:space="preserve"> or guardian</w:t>
            </w:r>
            <w:r w:rsidR="00375A4C" w:rsidRPr="00F66F72">
              <w:rPr>
                <w:rFonts w:eastAsia="Calibri" w:cs="Calibri"/>
                <w:sz w:val="24"/>
                <w:szCs w:val="24"/>
              </w:rPr>
              <w:t>.</w:t>
            </w:r>
          </w:p>
          <w:p w14:paraId="690676B4" w14:textId="3B93F2A8" w:rsidR="00A16E3E" w:rsidRPr="00A16E3E" w:rsidRDefault="4F1C0FA5" w:rsidP="00B20556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78AEFAB">
              <w:rPr>
                <w:rFonts w:eastAsia="Calibri" w:cs="Calibri"/>
                <w:sz w:val="24"/>
                <w:szCs w:val="24"/>
              </w:rPr>
              <w:t>Comp</w:t>
            </w:r>
            <w:r w:rsidR="00E851DB" w:rsidRPr="078AEFAB">
              <w:rPr>
                <w:rFonts w:eastAsia="Calibri" w:cs="Calibri"/>
                <w:sz w:val="24"/>
                <w:szCs w:val="24"/>
              </w:rPr>
              <w:t>laints not being dealt with seri</w:t>
            </w:r>
            <w:r w:rsidRPr="078AEFAB">
              <w:rPr>
                <w:rFonts w:eastAsia="Calibri" w:cs="Calibri"/>
                <w:sz w:val="24"/>
                <w:szCs w:val="24"/>
              </w:rPr>
              <w:t>ously</w:t>
            </w:r>
            <w:r w:rsidR="00F66F72">
              <w:rPr>
                <w:rFonts w:eastAsia="Calibri" w:cs="Calibri"/>
                <w:sz w:val="24"/>
                <w:szCs w:val="24"/>
              </w:rPr>
              <w:t>.</w:t>
            </w:r>
          </w:p>
        </w:tc>
        <w:tc>
          <w:tcPr>
            <w:tcW w:w="5126" w:type="dxa"/>
          </w:tcPr>
          <w:p w14:paraId="4826B892" w14:textId="77777777" w:rsidR="00A16E3E" w:rsidRDefault="00A16E3E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10838EE9" w14:textId="70FD8E8E" w:rsidR="00A16E3E" w:rsidRDefault="3C4C040E" w:rsidP="00B20556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78AEFAB">
              <w:rPr>
                <w:rFonts w:eastAsia="Calibri" w:cs="Calibri"/>
                <w:sz w:val="24"/>
                <w:szCs w:val="24"/>
              </w:rPr>
              <w:t xml:space="preserve">Complaints &amp; Disciplinary </w:t>
            </w:r>
            <w:r w:rsidR="00375A4C">
              <w:rPr>
                <w:rFonts w:eastAsia="Calibri" w:cs="Calibri"/>
                <w:sz w:val="24"/>
                <w:szCs w:val="24"/>
              </w:rPr>
              <w:t>p</w:t>
            </w:r>
            <w:r w:rsidRPr="078AEFAB">
              <w:rPr>
                <w:rFonts w:eastAsia="Calibri" w:cs="Calibri"/>
                <w:sz w:val="24"/>
                <w:szCs w:val="24"/>
              </w:rPr>
              <w:t>rocedure/policy/Communications procedure.</w:t>
            </w:r>
          </w:p>
          <w:p w14:paraId="1362C32E" w14:textId="68B7F57E" w:rsidR="00355FDD" w:rsidRPr="00F66F72" w:rsidRDefault="3C4C040E" w:rsidP="00B20556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F66F72">
              <w:rPr>
                <w:rFonts w:eastAsia="Calibri" w:cs="Calibri"/>
                <w:sz w:val="24"/>
                <w:szCs w:val="24"/>
              </w:rPr>
              <w:t>Complaints &amp; Disciplinary procedure/policy/Communications procedure.</w:t>
            </w:r>
          </w:p>
          <w:p w14:paraId="3804C11E" w14:textId="1D2907E6" w:rsidR="00A16E3E" w:rsidRPr="003B6277" w:rsidRDefault="3C4C040E" w:rsidP="00B20556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78AEFAB">
              <w:rPr>
                <w:rFonts w:eastAsia="Calibri" w:cs="Calibri"/>
                <w:sz w:val="24"/>
                <w:szCs w:val="24"/>
              </w:rPr>
              <w:t>Complaints &amp; Disciplinary procedure/policy</w:t>
            </w:r>
            <w:r w:rsidR="08965B50" w:rsidRPr="078AEFAB">
              <w:rPr>
                <w:rFonts w:eastAsia="Calibri" w:cs="Calibri"/>
                <w:sz w:val="24"/>
                <w:szCs w:val="24"/>
              </w:rPr>
              <w:t>.</w:t>
            </w:r>
          </w:p>
        </w:tc>
      </w:tr>
      <w:tr w:rsidR="00A16E3E" w14:paraId="098A1719" w14:textId="77777777" w:rsidTr="078AEFAB">
        <w:tc>
          <w:tcPr>
            <w:tcW w:w="4939" w:type="dxa"/>
          </w:tcPr>
          <w:p w14:paraId="5A4B7C2C" w14:textId="11967D87" w:rsidR="000D267A" w:rsidRDefault="4F1C0FA5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78AEFAB">
              <w:rPr>
                <w:rFonts w:eastAsia="Calibri" w:cs="Calibri"/>
                <w:b/>
                <w:bCs/>
                <w:sz w:val="24"/>
                <w:szCs w:val="24"/>
              </w:rPr>
              <w:t>Reporting Procedures</w:t>
            </w:r>
          </w:p>
          <w:p w14:paraId="217D9443" w14:textId="77777777" w:rsidR="00B17990" w:rsidRDefault="3C4C040E" w:rsidP="00B20556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Lack of knowledge</w:t>
            </w:r>
            <w:r w:rsidR="3E42A0E6" w:rsidRPr="00B17990">
              <w:rPr>
                <w:rFonts w:eastAsia="Calibri" w:cs="Calibri"/>
                <w:sz w:val="24"/>
                <w:szCs w:val="24"/>
              </w:rPr>
              <w:t xml:space="preserve"> of organisational &amp; statutory reporting procedures</w:t>
            </w:r>
          </w:p>
          <w:p w14:paraId="4911FD8D" w14:textId="77777777" w:rsidR="00B17990" w:rsidRDefault="032B35F8" w:rsidP="00B20556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No DLP appointed.</w:t>
            </w:r>
          </w:p>
          <w:p w14:paraId="44A9EBC6" w14:textId="77777777" w:rsidR="00B17990" w:rsidRDefault="3E42A0E6" w:rsidP="00B20556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Concerns of abuse or harm not reported</w:t>
            </w:r>
            <w:r w:rsidR="08965B50" w:rsidRPr="00B17990">
              <w:rPr>
                <w:rFonts w:eastAsia="Calibri" w:cs="Calibri"/>
                <w:sz w:val="24"/>
                <w:szCs w:val="24"/>
              </w:rPr>
              <w:t>.</w:t>
            </w:r>
          </w:p>
          <w:p w14:paraId="7CB0F404" w14:textId="35869FD8" w:rsidR="00314291" w:rsidRPr="00B17990" w:rsidRDefault="3E42A0E6" w:rsidP="00B20556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Not clear who Y</w:t>
            </w:r>
            <w:r w:rsidR="00F9456B">
              <w:rPr>
                <w:rFonts w:eastAsia="Calibri" w:cs="Calibri"/>
                <w:sz w:val="24"/>
                <w:szCs w:val="24"/>
              </w:rPr>
              <w:t xml:space="preserve">oung person </w:t>
            </w:r>
            <w:r w:rsidRPr="00B17990">
              <w:rPr>
                <w:rFonts w:eastAsia="Calibri" w:cs="Calibri"/>
                <w:sz w:val="24"/>
                <w:szCs w:val="24"/>
              </w:rPr>
              <w:t>should talk to or report to.</w:t>
            </w:r>
          </w:p>
        </w:tc>
        <w:tc>
          <w:tcPr>
            <w:tcW w:w="5126" w:type="dxa"/>
          </w:tcPr>
          <w:p w14:paraId="0D33F409" w14:textId="77777777" w:rsidR="000D267A" w:rsidRDefault="000D267A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6D340D5C" w14:textId="5E3598EA" w:rsidR="009D65A6" w:rsidRPr="00B17990" w:rsidRDefault="3E42A0E6" w:rsidP="00B20556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Reporting procedures/policy/</w:t>
            </w:r>
            <w:r w:rsidR="00F66F72" w:rsidRPr="00B17990">
              <w:rPr>
                <w:rFonts w:eastAsia="Calibri" w:cs="Calibri"/>
                <w:sz w:val="24"/>
                <w:szCs w:val="24"/>
              </w:rPr>
              <w:t>C</w:t>
            </w:r>
            <w:r w:rsidRPr="00B17990">
              <w:rPr>
                <w:rFonts w:eastAsia="Calibri" w:cs="Calibri"/>
                <w:sz w:val="24"/>
                <w:szCs w:val="24"/>
              </w:rPr>
              <w:t xml:space="preserve">oach </w:t>
            </w:r>
            <w:r w:rsidR="003B6277" w:rsidRPr="00B17990">
              <w:rPr>
                <w:rFonts w:eastAsia="Calibri" w:cs="Calibri"/>
                <w:sz w:val="24"/>
                <w:szCs w:val="24"/>
              </w:rPr>
              <w:t>Education</w:t>
            </w:r>
            <w:r w:rsidRPr="00B17990">
              <w:rPr>
                <w:rFonts w:eastAsia="Calibri" w:cs="Calibri"/>
                <w:sz w:val="24"/>
                <w:szCs w:val="24"/>
              </w:rPr>
              <w:t xml:space="preserve"> policy/Code of </w:t>
            </w:r>
            <w:r w:rsidR="00F66F72" w:rsidRPr="00B17990">
              <w:rPr>
                <w:rFonts w:eastAsia="Calibri" w:cs="Calibri"/>
                <w:sz w:val="24"/>
                <w:szCs w:val="24"/>
              </w:rPr>
              <w:t>c</w:t>
            </w:r>
            <w:r w:rsidRPr="00B17990">
              <w:rPr>
                <w:rFonts w:eastAsia="Calibri" w:cs="Calibri"/>
                <w:sz w:val="24"/>
                <w:szCs w:val="24"/>
              </w:rPr>
              <w:t>onduct/Behaviour</w:t>
            </w:r>
            <w:r w:rsidR="08965B50" w:rsidRPr="00B17990">
              <w:rPr>
                <w:rFonts w:eastAsia="Calibri" w:cs="Calibri"/>
                <w:sz w:val="24"/>
                <w:szCs w:val="24"/>
              </w:rPr>
              <w:t>.</w:t>
            </w:r>
          </w:p>
          <w:p w14:paraId="41519675" w14:textId="77777777" w:rsidR="00B17990" w:rsidRDefault="032B35F8" w:rsidP="00B20556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Reporting procedures/policy.</w:t>
            </w:r>
          </w:p>
          <w:p w14:paraId="490DB897" w14:textId="78198CF4" w:rsidR="00B17990" w:rsidRDefault="08965B50" w:rsidP="00B20556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 xml:space="preserve">Reporting procedures/policy/Child Safeguarding </w:t>
            </w:r>
            <w:r w:rsidR="00F9456B">
              <w:rPr>
                <w:rFonts w:eastAsia="Calibri" w:cs="Calibri"/>
                <w:sz w:val="24"/>
                <w:szCs w:val="24"/>
              </w:rPr>
              <w:t>1 Training.</w:t>
            </w:r>
          </w:p>
          <w:p w14:paraId="2B8E34BE" w14:textId="3E6B5AD4" w:rsidR="009D65A6" w:rsidRPr="00B17990" w:rsidRDefault="08965B50" w:rsidP="00B20556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17990">
              <w:rPr>
                <w:rFonts w:eastAsia="Calibri" w:cs="Calibri"/>
                <w:sz w:val="24"/>
                <w:szCs w:val="24"/>
              </w:rPr>
              <w:t>Post the names of CCO, DL</w:t>
            </w:r>
            <w:r w:rsidR="005A58A2">
              <w:rPr>
                <w:rFonts w:eastAsia="Calibri" w:cs="Calibri"/>
                <w:sz w:val="24"/>
                <w:szCs w:val="24"/>
              </w:rPr>
              <w:t xml:space="preserve">P. </w:t>
            </w:r>
          </w:p>
        </w:tc>
      </w:tr>
      <w:tr w:rsidR="00A16E3E" w14:paraId="1E7F1FF2" w14:textId="77777777" w:rsidTr="078AEFAB">
        <w:tc>
          <w:tcPr>
            <w:tcW w:w="4939" w:type="dxa"/>
          </w:tcPr>
          <w:p w14:paraId="39F18716" w14:textId="370C6B18" w:rsidR="00A16E3E" w:rsidRPr="005A58A2" w:rsidRDefault="4F1C0FA5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05A58A2">
              <w:rPr>
                <w:rFonts w:eastAsia="Calibri" w:cs="Calibri"/>
                <w:b/>
                <w:bCs/>
                <w:sz w:val="24"/>
                <w:szCs w:val="24"/>
              </w:rPr>
              <w:t>Use of Facilities</w:t>
            </w:r>
          </w:p>
          <w:p w14:paraId="35F8CD8D" w14:textId="0A175C20" w:rsidR="005A58A2" w:rsidRDefault="08965B50" w:rsidP="00B20556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Unauthorised access to designated children’s play</w:t>
            </w:r>
            <w:r w:rsidR="003E443A">
              <w:rPr>
                <w:rFonts w:eastAsia="Calibri" w:cs="Calibri"/>
                <w:sz w:val="24"/>
                <w:szCs w:val="24"/>
              </w:rPr>
              <w:t>,</w:t>
            </w:r>
            <w:r w:rsidRPr="005A58A2">
              <w:rPr>
                <w:rFonts w:eastAsia="Calibri" w:cs="Calibri"/>
                <w:sz w:val="24"/>
                <w:szCs w:val="24"/>
              </w:rPr>
              <w:t xml:space="preserve"> practice areas </w:t>
            </w:r>
            <w:r w:rsidR="003E443A">
              <w:rPr>
                <w:rFonts w:eastAsia="Calibri" w:cs="Calibri"/>
                <w:sz w:val="24"/>
                <w:szCs w:val="24"/>
              </w:rPr>
              <w:t>and</w:t>
            </w:r>
            <w:r w:rsidRPr="005A58A2">
              <w:rPr>
                <w:rFonts w:eastAsia="Calibri" w:cs="Calibri"/>
                <w:sz w:val="24"/>
                <w:szCs w:val="24"/>
              </w:rPr>
              <w:t xml:space="preserve"> to changing rooms, showers, toilets etc</w:t>
            </w:r>
            <w:r w:rsidR="0060234A" w:rsidRPr="005A58A2">
              <w:rPr>
                <w:rFonts w:eastAsia="Calibri" w:cs="Calibri"/>
                <w:sz w:val="24"/>
                <w:szCs w:val="24"/>
              </w:rPr>
              <w:t>.</w:t>
            </w:r>
          </w:p>
          <w:p w14:paraId="1F2F7A1F" w14:textId="77777777" w:rsidR="005A58A2" w:rsidRDefault="08965B50" w:rsidP="00B20556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Unauthorised exit from children’s areas.</w:t>
            </w:r>
          </w:p>
          <w:p w14:paraId="463DB3EE" w14:textId="77777777" w:rsidR="005A58A2" w:rsidRDefault="08965B50" w:rsidP="00B20556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Photography, filming or recording in prohibited areas.</w:t>
            </w:r>
          </w:p>
          <w:p w14:paraId="3A6D53BB" w14:textId="77777777" w:rsidR="005A58A2" w:rsidRDefault="08965B50" w:rsidP="00B20556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Missing or found child on site.</w:t>
            </w:r>
          </w:p>
          <w:p w14:paraId="11A4C4CB" w14:textId="379E24B2" w:rsidR="009D65A6" w:rsidRPr="005A58A2" w:rsidRDefault="08965B50" w:rsidP="00B20556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Children sharing facilities with adults e.g. dressing room, showers etc</w:t>
            </w:r>
            <w:r w:rsidR="003E443A">
              <w:rPr>
                <w:rFonts w:eastAsia="Calibri" w:cs="Calibri"/>
                <w:sz w:val="24"/>
                <w:szCs w:val="24"/>
              </w:rPr>
              <w:t>.</w:t>
            </w:r>
          </w:p>
        </w:tc>
        <w:tc>
          <w:tcPr>
            <w:tcW w:w="5126" w:type="dxa"/>
          </w:tcPr>
          <w:p w14:paraId="0CD4C9B9" w14:textId="77777777" w:rsidR="000D267A" w:rsidRDefault="000D267A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102BD5B1" w14:textId="1AAE8B93" w:rsidR="005A58A2" w:rsidRDefault="08965B50" w:rsidP="00B20556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78AEFAB">
              <w:rPr>
                <w:rFonts w:eastAsia="Calibri" w:cs="Calibri"/>
                <w:sz w:val="24"/>
                <w:szCs w:val="24"/>
              </w:rPr>
              <w:t xml:space="preserve">Supervision policy/Coach </w:t>
            </w:r>
            <w:r w:rsidR="003B6277" w:rsidRPr="078AEFAB">
              <w:rPr>
                <w:rFonts w:eastAsia="Calibri" w:cs="Calibri"/>
                <w:sz w:val="24"/>
                <w:szCs w:val="24"/>
              </w:rPr>
              <w:t>Education</w:t>
            </w:r>
            <w:r w:rsidRPr="078AEFAB">
              <w:rPr>
                <w:rFonts w:eastAsia="Calibri" w:cs="Calibri"/>
                <w:sz w:val="24"/>
                <w:szCs w:val="24"/>
              </w:rPr>
              <w:t>.</w:t>
            </w:r>
          </w:p>
          <w:p w14:paraId="002E10E2" w14:textId="26CF7359" w:rsidR="005A58A2" w:rsidRDefault="08965B50" w:rsidP="00B20556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 xml:space="preserve">Supervision policy/Coach </w:t>
            </w:r>
            <w:r w:rsidR="003B6277" w:rsidRPr="005A58A2">
              <w:rPr>
                <w:rFonts w:eastAsia="Calibri" w:cs="Calibri"/>
                <w:sz w:val="24"/>
                <w:szCs w:val="24"/>
              </w:rPr>
              <w:t>Education</w:t>
            </w:r>
            <w:r w:rsidRPr="005A58A2">
              <w:rPr>
                <w:rFonts w:eastAsia="Calibri" w:cs="Calibri"/>
                <w:sz w:val="24"/>
                <w:szCs w:val="24"/>
              </w:rPr>
              <w:t>.</w:t>
            </w:r>
          </w:p>
          <w:p w14:paraId="22B3499E" w14:textId="77777777" w:rsidR="005A58A2" w:rsidRDefault="08965B50" w:rsidP="00B20556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Photography policy and use of devices in private zones.</w:t>
            </w:r>
          </w:p>
          <w:p w14:paraId="5F826847" w14:textId="77777777" w:rsidR="005A58A2" w:rsidRDefault="08965B50" w:rsidP="00B20556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Missing or found child policy.</w:t>
            </w:r>
          </w:p>
          <w:p w14:paraId="73F84711" w14:textId="1CED87E0" w:rsidR="00A16E3E" w:rsidRPr="005A58A2" w:rsidRDefault="08965B50" w:rsidP="00B20556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5A58A2">
              <w:rPr>
                <w:rFonts w:eastAsia="Calibri" w:cs="Calibri"/>
                <w:sz w:val="24"/>
                <w:szCs w:val="24"/>
              </w:rPr>
              <w:t>Safeguarding policy.</w:t>
            </w:r>
          </w:p>
          <w:p w14:paraId="791E67C0" w14:textId="77777777" w:rsidR="009D65A6" w:rsidRDefault="009D65A6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</w:tc>
      </w:tr>
      <w:tr w:rsidR="00A16E3E" w14:paraId="2958B257" w14:textId="77777777" w:rsidTr="078AEFAB">
        <w:tc>
          <w:tcPr>
            <w:tcW w:w="4939" w:type="dxa"/>
          </w:tcPr>
          <w:p w14:paraId="7320A5EA" w14:textId="05A6B6D1" w:rsidR="00A16E3E" w:rsidRDefault="4F1C0FA5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78AEFAB">
              <w:rPr>
                <w:rFonts w:eastAsia="Calibri" w:cs="Calibri"/>
                <w:b/>
                <w:bCs/>
                <w:sz w:val="24"/>
                <w:szCs w:val="24"/>
              </w:rPr>
              <w:lastRenderedPageBreak/>
              <w:t>Recruitment</w:t>
            </w:r>
          </w:p>
          <w:p w14:paraId="345802EB" w14:textId="73B1AE05" w:rsidR="009D65A6" w:rsidRPr="003E443A" w:rsidRDefault="003E443A" w:rsidP="00B20556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R</w:t>
            </w:r>
            <w:r w:rsidR="08965B50" w:rsidRPr="003E443A">
              <w:rPr>
                <w:rFonts w:eastAsia="Calibri" w:cs="Calibri"/>
                <w:sz w:val="24"/>
                <w:szCs w:val="24"/>
              </w:rPr>
              <w:t>ecruitment of inappropriate people</w:t>
            </w:r>
            <w:r w:rsidR="6F2C6C58" w:rsidRPr="003E443A">
              <w:rPr>
                <w:rFonts w:eastAsia="Calibri" w:cs="Calibri"/>
                <w:sz w:val="24"/>
                <w:szCs w:val="24"/>
              </w:rPr>
              <w:t>.</w:t>
            </w:r>
          </w:p>
          <w:p w14:paraId="2D995451" w14:textId="77777777" w:rsidR="009D65A6" w:rsidRPr="003E443A" w:rsidRDefault="08965B50" w:rsidP="00B20556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Lack of clarity on roles</w:t>
            </w:r>
            <w:r w:rsidR="6F2C6C58" w:rsidRPr="003E443A">
              <w:rPr>
                <w:rFonts w:eastAsia="Calibri" w:cs="Calibri"/>
                <w:sz w:val="24"/>
                <w:szCs w:val="24"/>
              </w:rPr>
              <w:t>.</w:t>
            </w:r>
          </w:p>
          <w:p w14:paraId="0DF94FAC" w14:textId="67DBE557" w:rsidR="009D65A6" w:rsidRPr="003E443A" w:rsidRDefault="08965B50" w:rsidP="00B20556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 xml:space="preserve">Unqualified or </w:t>
            </w:r>
            <w:r w:rsidR="6F2C6C58" w:rsidRPr="003E443A">
              <w:rPr>
                <w:rFonts w:eastAsia="Calibri" w:cs="Calibri"/>
                <w:sz w:val="24"/>
                <w:szCs w:val="24"/>
              </w:rPr>
              <w:t>untrained people in role.</w:t>
            </w:r>
          </w:p>
        </w:tc>
        <w:tc>
          <w:tcPr>
            <w:tcW w:w="5126" w:type="dxa"/>
          </w:tcPr>
          <w:p w14:paraId="53502C9C" w14:textId="77777777" w:rsidR="00A16E3E" w:rsidRDefault="00A16E3E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45CC4A71" w14:textId="43B3E819" w:rsidR="00A16E3E" w:rsidRPr="003E443A" w:rsidRDefault="6F2C6C58" w:rsidP="00B20556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Recruitment policy.</w:t>
            </w:r>
          </w:p>
          <w:p w14:paraId="5CE5E207" w14:textId="20B7BBFF" w:rsidR="000D267A" w:rsidRPr="003E443A" w:rsidRDefault="6F2C6C58" w:rsidP="00B20556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Recruitment policy.</w:t>
            </w:r>
          </w:p>
          <w:p w14:paraId="30723B46" w14:textId="4D20CA2E" w:rsidR="003D14F1" w:rsidRPr="003E443A" w:rsidRDefault="6F2C6C58" w:rsidP="00B20556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Recruitment policy.</w:t>
            </w:r>
          </w:p>
        </w:tc>
      </w:tr>
      <w:tr w:rsidR="00A16E3E" w14:paraId="3962AD03" w14:textId="77777777" w:rsidTr="078AEFAB">
        <w:tc>
          <w:tcPr>
            <w:tcW w:w="4939" w:type="dxa"/>
          </w:tcPr>
          <w:p w14:paraId="49F013A4" w14:textId="09B1F1DF" w:rsidR="00A16E3E" w:rsidRDefault="6F2C6C58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78AEFAB">
              <w:rPr>
                <w:rFonts w:eastAsia="Calibri" w:cs="Calibri"/>
                <w:b/>
                <w:bCs/>
                <w:sz w:val="24"/>
                <w:szCs w:val="24"/>
              </w:rPr>
              <w:t>Communications</w:t>
            </w:r>
          </w:p>
          <w:p w14:paraId="7F386FAB" w14:textId="77777777" w:rsidR="003E443A" w:rsidRDefault="6F2C6C58" w:rsidP="00B20556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Lack of awareness of ‘risk of harm’ with members and visitors.</w:t>
            </w:r>
          </w:p>
          <w:p w14:paraId="5ABDF8D5" w14:textId="77777777" w:rsidR="003E443A" w:rsidRDefault="6F2C6C58" w:rsidP="00B20556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>No communication of Child Safeguarding Statement of Code of Behaviour to members of visitors.</w:t>
            </w:r>
          </w:p>
          <w:p w14:paraId="45202F73" w14:textId="69087DE5" w:rsidR="003E443A" w:rsidRDefault="6F2C6C58" w:rsidP="00B20556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 xml:space="preserve">Unauthorised photography </w:t>
            </w:r>
            <w:r w:rsidR="003E443A">
              <w:rPr>
                <w:rFonts w:eastAsia="Calibri" w:cs="Calibri"/>
                <w:sz w:val="24"/>
                <w:szCs w:val="24"/>
              </w:rPr>
              <w:t>and</w:t>
            </w:r>
            <w:r w:rsidRPr="003E443A">
              <w:rPr>
                <w:rFonts w:eastAsia="Calibri" w:cs="Calibri"/>
                <w:sz w:val="24"/>
                <w:szCs w:val="24"/>
              </w:rPr>
              <w:t xml:space="preserve"> recording of activities.</w:t>
            </w:r>
          </w:p>
          <w:p w14:paraId="4ABE7923" w14:textId="686F0FA0" w:rsidR="000D267A" w:rsidRPr="003E443A" w:rsidRDefault="6F2C6C58" w:rsidP="00B20556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3E443A">
              <w:rPr>
                <w:rFonts w:eastAsia="Calibri" w:cs="Calibri"/>
                <w:sz w:val="24"/>
                <w:szCs w:val="24"/>
              </w:rPr>
              <w:t xml:space="preserve">Inappropriate use of social media </w:t>
            </w:r>
            <w:r w:rsidR="003E443A">
              <w:rPr>
                <w:rFonts w:eastAsia="Calibri" w:cs="Calibri"/>
                <w:sz w:val="24"/>
                <w:szCs w:val="24"/>
              </w:rPr>
              <w:t>and</w:t>
            </w:r>
            <w:r w:rsidRPr="003E443A">
              <w:rPr>
                <w:rFonts w:eastAsia="Calibri" w:cs="Calibri"/>
                <w:sz w:val="24"/>
                <w:szCs w:val="24"/>
              </w:rPr>
              <w:t xml:space="preserve"> communications by under 18’s</w:t>
            </w:r>
            <w:r w:rsidR="003E443A" w:rsidRPr="003E443A">
              <w:rPr>
                <w:rFonts w:eastAsia="Calibri" w:cs="Calibri"/>
                <w:sz w:val="24"/>
                <w:szCs w:val="24"/>
              </w:rPr>
              <w:t>.</w:t>
            </w:r>
          </w:p>
        </w:tc>
        <w:tc>
          <w:tcPr>
            <w:tcW w:w="5126" w:type="dxa"/>
          </w:tcPr>
          <w:p w14:paraId="608BCD27" w14:textId="77777777" w:rsidR="003E443A" w:rsidRDefault="003E443A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4569870F" w14:textId="77777777" w:rsidR="009B2AF5" w:rsidRDefault="6F2C6C58" w:rsidP="00B20556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9B2AF5">
              <w:rPr>
                <w:rFonts w:eastAsia="Calibri" w:cs="Calibri"/>
                <w:sz w:val="24"/>
                <w:szCs w:val="24"/>
              </w:rPr>
              <w:t>Child Safeguarding Statement / Training Policy.</w:t>
            </w:r>
          </w:p>
          <w:p w14:paraId="0B88572F" w14:textId="6EF229F3" w:rsidR="009B2AF5" w:rsidRDefault="6F2C6C58" w:rsidP="00B20556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9B2AF5">
              <w:rPr>
                <w:rFonts w:eastAsia="Calibri" w:cs="Calibri"/>
                <w:sz w:val="24"/>
                <w:szCs w:val="24"/>
              </w:rPr>
              <w:t>Child Safeguarding Statement (display)/Code of Behaviour (distribute).</w:t>
            </w:r>
          </w:p>
          <w:p w14:paraId="38305F00" w14:textId="44806409" w:rsidR="009B2AF5" w:rsidRDefault="000003B7" w:rsidP="00B20556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9B2AF5">
              <w:rPr>
                <w:rFonts w:eastAsia="Calibri" w:cs="Calibri"/>
                <w:sz w:val="24"/>
                <w:szCs w:val="24"/>
              </w:rPr>
              <w:t xml:space="preserve">Photography </w:t>
            </w:r>
            <w:r w:rsidR="00B20556">
              <w:rPr>
                <w:rFonts w:eastAsia="Calibri" w:cs="Calibri"/>
                <w:sz w:val="24"/>
                <w:szCs w:val="24"/>
              </w:rPr>
              <w:t xml:space="preserve">and </w:t>
            </w:r>
            <w:r w:rsidRPr="009B2AF5">
              <w:rPr>
                <w:rFonts w:eastAsia="Calibri" w:cs="Calibri"/>
                <w:sz w:val="24"/>
                <w:szCs w:val="24"/>
              </w:rPr>
              <w:t xml:space="preserve">Use of </w:t>
            </w:r>
            <w:r w:rsidR="00B20556">
              <w:rPr>
                <w:rFonts w:eastAsia="Calibri" w:cs="Calibri"/>
                <w:sz w:val="24"/>
                <w:szCs w:val="24"/>
              </w:rPr>
              <w:t>i</w:t>
            </w:r>
            <w:r w:rsidRPr="009B2AF5">
              <w:rPr>
                <w:rFonts w:eastAsia="Calibri" w:cs="Calibri"/>
                <w:sz w:val="24"/>
                <w:szCs w:val="24"/>
              </w:rPr>
              <w:t>mages policy</w:t>
            </w:r>
          </w:p>
          <w:p w14:paraId="083A2323" w14:textId="3DA35B14" w:rsidR="000003B7" w:rsidRPr="003E443A" w:rsidRDefault="000003B7" w:rsidP="00B20556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9B2AF5">
              <w:rPr>
                <w:rFonts w:eastAsia="Calibri" w:cs="Calibri"/>
                <w:sz w:val="24"/>
                <w:szCs w:val="24"/>
              </w:rPr>
              <w:t>Communications policy/Code of conduct</w:t>
            </w:r>
            <w:r w:rsidR="009B2AF5">
              <w:rPr>
                <w:rFonts w:eastAsia="Calibri" w:cs="Calibri"/>
                <w:sz w:val="24"/>
                <w:szCs w:val="24"/>
              </w:rPr>
              <w:t>.</w:t>
            </w:r>
          </w:p>
        </w:tc>
      </w:tr>
      <w:tr w:rsidR="000D267A" w14:paraId="067917A6" w14:textId="77777777" w:rsidTr="078AEFAB">
        <w:tc>
          <w:tcPr>
            <w:tcW w:w="4939" w:type="dxa"/>
          </w:tcPr>
          <w:p w14:paraId="075D4017" w14:textId="77777777" w:rsidR="00B20556" w:rsidRDefault="000003B7" w:rsidP="00B20556">
            <w:pPr>
              <w:spacing w:line="276" w:lineRule="auto"/>
              <w:rPr>
                <w:rFonts w:eastAsia="Calibri" w:cs="Calibri"/>
                <w:b/>
                <w:bCs/>
                <w:sz w:val="24"/>
                <w:szCs w:val="24"/>
              </w:rPr>
            </w:pPr>
            <w:r w:rsidRPr="078AEFAB">
              <w:rPr>
                <w:rFonts w:eastAsia="Calibri" w:cs="Calibri"/>
                <w:b/>
                <w:bCs/>
                <w:sz w:val="24"/>
                <w:szCs w:val="24"/>
              </w:rPr>
              <w:t>General Risk of Harm</w:t>
            </w:r>
          </w:p>
          <w:p w14:paraId="30327D25" w14:textId="77777777" w:rsidR="00B20556" w:rsidRDefault="000003B7" w:rsidP="00B20556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Harm not being recognised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019D7BF0" w14:textId="77777777" w:rsidR="00B20556" w:rsidRDefault="000003B7" w:rsidP="00B20556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Harm caused by:</w:t>
            </w:r>
          </w:p>
          <w:p w14:paraId="52318291" w14:textId="77777777" w:rsidR="00B20556" w:rsidRDefault="000003B7" w:rsidP="00B20556">
            <w:pPr>
              <w:pStyle w:val="ListParagraph"/>
              <w:numPr>
                <w:ilvl w:val="1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Child to Child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2AA38F6E" w14:textId="77777777" w:rsidR="00B20556" w:rsidRDefault="000003B7" w:rsidP="00B20556">
            <w:pPr>
              <w:pStyle w:val="ListParagraph"/>
              <w:numPr>
                <w:ilvl w:val="1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Coach to Child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36DDDAA7" w14:textId="77777777" w:rsidR="00B20556" w:rsidRDefault="000003B7" w:rsidP="00B20556">
            <w:pPr>
              <w:pStyle w:val="ListParagraph"/>
              <w:numPr>
                <w:ilvl w:val="1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Volunteer to Child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2D9587DF" w14:textId="77777777" w:rsidR="00B20556" w:rsidRDefault="000003B7" w:rsidP="00B20556">
            <w:pPr>
              <w:pStyle w:val="ListParagraph"/>
              <w:numPr>
                <w:ilvl w:val="1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Member to Child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205AC8C9" w14:textId="77777777" w:rsidR="00B20556" w:rsidRDefault="000003B7" w:rsidP="00B20556">
            <w:pPr>
              <w:pStyle w:val="ListParagraph"/>
              <w:numPr>
                <w:ilvl w:val="1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Visitor to Child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7A244A3F" w14:textId="77777777" w:rsidR="00B20556" w:rsidRDefault="000003B7" w:rsidP="00B20556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General behavioural issues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6362443E" w14:textId="77777777" w:rsidR="00B20556" w:rsidRDefault="007F0F5D" w:rsidP="00B20556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Issues of Bullying.</w:t>
            </w:r>
          </w:p>
          <w:p w14:paraId="108D01BE" w14:textId="77777777" w:rsidR="00B20556" w:rsidRDefault="007F0F5D" w:rsidP="00B20556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Vetting of staff/volunteers.</w:t>
            </w:r>
          </w:p>
          <w:p w14:paraId="279807CF" w14:textId="035C8CAA" w:rsidR="000003B7" w:rsidRPr="00B20556" w:rsidRDefault="007E7037" w:rsidP="00B20556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Issues of Online Safety</w:t>
            </w:r>
          </w:p>
        </w:tc>
        <w:tc>
          <w:tcPr>
            <w:tcW w:w="5126" w:type="dxa"/>
          </w:tcPr>
          <w:p w14:paraId="6CBDF222" w14:textId="77777777" w:rsidR="000D267A" w:rsidRDefault="000D267A" w:rsidP="00B20556">
            <w:pPr>
              <w:spacing w:line="276" w:lineRule="auto"/>
              <w:rPr>
                <w:rFonts w:eastAsia="Calibri" w:cs="Calibri"/>
                <w:sz w:val="24"/>
                <w:szCs w:val="24"/>
              </w:rPr>
            </w:pPr>
          </w:p>
          <w:p w14:paraId="33F06B95" w14:textId="7B63E93E" w:rsidR="00B20556" w:rsidRDefault="000003B7" w:rsidP="00B2055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Safeguarding policy/Child Safeguarding Training.</w:t>
            </w:r>
          </w:p>
          <w:p w14:paraId="52B43A35" w14:textId="3E4E21DA" w:rsidR="00B20556" w:rsidRDefault="000003B7" w:rsidP="00B2055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Safeguarding policy/Child Safeguarding Training.</w:t>
            </w:r>
          </w:p>
          <w:p w14:paraId="7D5D04D3" w14:textId="77777777" w:rsidR="00B20556" w:rsidRDefault="000003B7" w:rsidP="00B2055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Code of Conduct.</w:t>
            </w:r>
          </w:p>
          <w:p w14:paraId="530054D1" w14:textId="77777777" w:rsidR="00B20556" w:rsidRDefault="007F0F5D" w:rsidP="00B2055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Anti-Bullying policy.</w:t>
            </w:r>
          </w:p>
          <w:p w14:paraId="269B2A83" w14:textId="112AF8CC" w:rsidR="00B20556" w:rsidRDefault="00B20556" w:rsidP="00B2055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Safe </w:t>
            </w:r>
            <w:r w:rsidR="007F0F5D" w:rsidRPr="00B20556">
              <w:rPr>
                <w:rFonts w:eastAsia="Calibri" w:cs="Calibri"/>
                <w:sz w:val="24"/>
                <w:szCs w:val="24"/>
              </w:rPr>
              <w:t>Recruitment policy/Vetting policy</w:t>
            </w:r>
            <w:r w:rsidR="007E7037" w:rsidRPr="00B20556">
              <w:rPr>
                <w:rFonts w:eastAsia="Calibri" w:cs="Calibri"/>
                <w:sz w:val="24"/>
                <w:szCs w:val="24"/>
              </w:rPr>
              <w:t>.</w:t>
            </w:r>
          </w:p>
          <w:p w14:paraId="0E7054FD" w14:textId="23EDBE25" w:rsidR="007E7037" w:rsidRPr="00B20556" w:rsidRDefault="007E7037" w:rsidP="00B20556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eastAsia="Calibri" w:cs="Calibri"/>
                <w:sz w:val="24"/>
                <w:szCs w:val="24"/>
              </w:rPr>
            </w:pPr>
            <w:r w:rsidRPr="00B20556">
              <w:rPr>
                <w:rFonts w:eastAsia="Calibri" w:cs="Calibri"/>
                <w:sz w:val="24"/>
                <w:szCs w:val="24"/>
              </w:rPr>
              <w:t>Social Media/Online Safety policy.</w:t>
            </w:r>
          </w:p>
        </w:tc>
      </w:tr>
    </w:tbl>
    <w:p w14:paraId="36A4F72F" w14:textId="3D07A903" w:rsidR="005165DD" w:rsidRPr="005165DD" w:rsidRDefault="005165DD" w:rsidP="00B20556">
      <w:pPr>
        <w:spacing w:after="0" w:line="276" w:lineRule="auto"/>
        <w:jc w:val="both"/>
        <w:rPr>
          <w:rFonts w:eastAsia="Calibri" w:cs="Calibri"/>
          <w:sz w:val="24"/>
          <w:szCs w:val="24"/>
        </w:rPr>
      </w:pPr>
    </w:p>
    <w:p w14:paraId="0DDEBF42" w14:textId="63152929" w:rsidR="00363DEC" w:rsidRDefault="00631BD9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The Risk Assessment was undertaken on </w:t>
      </w:r>
      <w:r w:rsidR="00487BF3" w:rsidRPr="00893A7A">
        <w:rPr>
          <w:rFonts w:eastAsia="Calibri" w:cs="Calibri"/>
          <w:b/>
          <w:bCs/>
          <w:sz w:val="24"/>
          <w:szCs w:val="24"/>
        </w:rPr>
        <w:t>(insert date)</w:t>
      </w:r>
      <w:r w:rsidR="00487BF3" w:rsidRPr="00893A7A">
        <w:rPr>
          <w:rFonts w:eastAsia="Calibri" w:cs="Calibri"/>
          <w:sz w:val="24"/>
          <w:szCs w:val="24"/>
        </w:rPr>
        <w:t>.</w:t>
      </w:r>
      <w:bookmarkStart w:id="1" w:name="_GoBack"/>
      <w:bookmarkEnd w:id="1"/>
    </w:p>
    <w:p w14:paraId="29119A0A" w14:textId="7F034671" w:rsidR="003B6277" w:rsidRPr="00893A7A" w:rsidRDefault="00C863CB" w:rsidP="00B20556">
      <w:pPr>
        <w:pStyle w:val="Heading1"/>
        <w:spacing w:line="276" w:lineRule="auto"/>
        <w:rPr>
          <w:rFonts w:ascii="Brown" w:eastAsia="Calibri" w:hAnsi="Brown"/>
          <w:b/>
          <w:bCs/>
          <w:color w:val="00A1E8"/>
          <w:sz w:val="28"/>
          <w:szCs w:val="28"/>
        </w:rPr>
      </w:pPr>
      <w:r w:rsidRPr="00893A7A">
        <w:rPr>
          <w:rFonts w:ascii="Brown" w:eastAsia="Calibri" w:hAnsi="Brown"/>
          <w:b/>
          <w:bCs/>
          <w:color w:val="00A1E8"/>
          <w:sz w:val="28"/>
          <w:szCs w:val="28"/>
        </w:rPr>
        <w:t xml:space="preserve">Section 4 – </w:t>
      </w:r>
      <w:r w:rsidR="00794E3C" w:rsidRPr="00893A7A">
        <w:rPr>
          <w:rFonts w:ascii="Brown" w:eastAsia="Calibri" w:hAnsi="Brown"/>
          <w:b/>
          <w:bCs/>
          <w:color w:val="00A1E8"/>
          <w:sz w:val="28"/>
          <w:szCs w:val="28"/>
        </w:rPr>
        <w:t>Procedures</w:t>
      </w:r>
    </w:p>
    <w:p w14:paraId="3413C528" w14:textId="504B6A06" w:rsidR="009065A1" w:rsidRDefault="00A6753E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Our Child Safeguarding Statement has been developed in line with requirements under the Children First Act 2015, </w:t>
      </w:r>
      <w:r w:rsidR="00631BD9" w:rsidRPr="00B93AA8">
        <w:rPr>
          <w:rFonts w:eastAsia="Calibri" w:cs="Calibri"/>
          <w:i/>
          <w:iCs/>
          <w:color w:val="00A1E8"/>
          <w:sz w:val="24"/>
          <w:szCs w:val="24"/>
        </w:rPr>
        <w:t>(</w:t>
      </w:r>
      <w:r w:rsidRPr="00B93AA8">
        <w:rPr>
          <w:rFonts w:eastAsia="Calibri" w:cs="Calibri"/>
          <w:i/>
          <w:iCs/>
          <w:color w:val="00A1E8"/>
          <w:sz w:val="24"/>
          <w:szCs w:val="24"/>
        </w:rPr>
        <w:t xml:space="preserve">the Children First: National Guidance, and </w:t>
      </w:r>
      <w:proofErr w:type="spellStart"/>
      <w:r w:rsidRPr="00B93AA8">
        <w:rPr>
          <w:rFonts w:eastAsia="Calibri" w:cs="Calibri"/>
          <w:i/>
          <w:iCs/>
          <w:color w:val="00A1E8"/>
          <w:sz w:val="24"/>
          <w:szCs w:val="24"/>
        </w:rPr>
        <w:t>Tusla</w:t>
      </w:r>
      <w:r w:rsidR="00B93AA8">
        <w:rPr>
          <w:rFonts w:eastAsia="Calibri" w:cs="Calibri"/>
          <w:i/>
          <w:iCs/>
          <w:color w:val="00A1E8"/>
          <w:sz w:val="24"/>
          <w:szCs w:val="24"/>
        </w:rPr>
        <w:t>’</w:t>
      </w:r>
      <w:r w:rsidRPr="00B93AA8">
        <w:rPr>
          <w:rFonts w:eastAsia="Calibri" w:cs="Calibri"/>
          <w:i/>
          <w:iCs/>
          <w:color w:val="00A1E8"/>
          <w:sz w:val="24"/>
          <w:szCs w:val="24"/>
        </w:rPr>
        <w:t>s</w:t>
      </w:r>
      <w:proofErr w:type="spellEnd"/>
      <w:r w:rsidRPr="00B93AA8">
        <w:rPr>
          <w:rFonts w:eastAsia="Calibri" w:cs="Calibri"/>
          <w:i/>
          <w:iCs/>
          <w:color w:val="00A1E8"/>
          <w:sz w:val="24"/>
          <w:szCs w:val="24"/>
        </w:rPr>
        <w:t xml:space="preserve"> Child Safeguarding: A Guide for Policy, Procedure and Practice</w:t>
      </w:r>
      <w:r w:rsidR="00533071" w:rsidRPr="00B93AA8">
        <w:rPr>
          <w:rFonts w:eastAsia="Calibri" w:cs="Calibri"/>
          <w:i/>
          <w:iCs/>
          <w:color w:val="00A1E8"/>
          <w:sz w:val="24"/>
          <w:szCs w:val="24"/>
        </w:rPr>
        <w:t xml:space="preserve"> (if </w:t>
      </w:r>
      <w:r w:rsidR="00893A7A" w:rsidRPr="00B93AA8">
        <w:rPr>
          <w:rFonts w:eastAsia="Calibri" w:cs="Calibri"/>
          <w:i/>
          <w:iCs/>
          <w:color w:val="00A1E8"/>
          <w:sz w:val="24"/>
          <w:szCs w:val="24"/>
        </w:rPr>
        <w:t xml:space="preserve">all-island </w:t>
      </w:r>
      <w:r w:rsidR="0060234A" w:rsidRPr="0060234A">
        <w:rPr>
          <w:rFonts w:eastAsia="Calibri" w:cs="Calibri"/>
          <w:i/>
          <w:iCs/>
          <w:color w:val="00A1E8"/>
          <w:sz w:val="24"/>
          <w:szCs w:val="24"/>
        </w:rPr>
        <w:t>Club/Organisation/NGB</w:t>
      </w:r>
      <w:r w:rsidR="002C0B9D" w:rsidRPr="00B93AA8">
        <w:rPr>
          <w:rFonts w:eastAsia="Calibri" w:cs="Calibri"/>
          <w:i/>
          <w:iCs/>
          <w:color w:val="00A1E8"/>
          <w:sz w:val="24"/>
          <w:szCs w:val="24"/>
        </w:rPr>
        <w:t>,</w:t>
      </w:r>
      <w:r w:rsidR="00533071" w:rsidRPr="00B93AA8">
        <w:rPr>
          <w:rFonts w:eastAsia="Calibri" w:cs="Calibri"/>
          <w:i/>
          <w:iCs/>
          <w:color w:val="00A1E8"/>
          <w:sz w:val="24"/>
          <w:szCs w:val="24"/>
        </w:rPr>
        <w:t xml:space="preserve"> insert equivalent in NI</w:t>
      </w:r>
      <w:r w:rsidR="00631BD9" w:rsidRPr="00B93AA8">
        <w:rPr>
          <w:rFonts w:eastAsia="Calibri" w:cs="Calibri"/>
          <w:i/>
          <w:iCs/>
          <w:color w:val="00A1E8"/>
          <w:sz w:val="24"/>
          <w:szCs w:val="24"/>
        </w:rPr>
        <w:t>)</w:t>
      </w:r>
      <w:r w:rsidRPr="00B93AA8">
        <w:rPr>
          <w:rFonts w:eastAsia="Calibri" w:cs="Calibri"/>
          <w:i/>
          <w:iCs/>
          <w:color w:val="00A1E8"/>
          <w:sz w:val="24"/>
          <w:szCs w:val="24"/>
        </w:rPr>
        <w:t>.</w:t>
      </w:r>
      <w:r w:rsidRPr="002C0B9D">
        <w:rPr>
          <w:rFonts w:eastAsia="Calibri" w:cs="Calibri"/>
          <w:color w:val="00A1E8"/>
          <w:sz w:val="24"/>
          <w:szCs w:val="24"/>
        </w:rPr>
        <w:t xml:space="preserve"> </w:t>
      </w:r>
      <w:r w:rsidRPr="078AEFAB">
        <w:rPr>
          <w:rFonts w:eastAsia="Calibri" w:cs="Calibri"/>
          <w:sz w:val="24"/>
          <w:szCs w:val="24"/>
        </w:rPr>
        <w:t xml:space="preserve">In addition to </w:t>
      </w:r>
      <w:r w:rsidR="00631BD9" w:rsidRPr="078AEFAB">
        <w:rPr>
          <w:rFonts w:eastAsia="Calibri" w:cs="Calibri"/>
          <w:sz w:val="24"/>
          <w:szCs w:val="24"/>
        </w:rPr>
        <w:t>our R</w:t>
      </w:r>
      <w:r w:rsidRPr="078AEFAB">
        <w:rPr>
          <w:rFonts w:eastAsia="Calibri" w:cs="Calibri"/>
          <w:sz w:val="24"/>
          <w:szCs w:val="24"/>
        </w:rPr>
        <w:t xml:space="preserve">isk </w:t>
      </w:r>
      <w:r w:rsidR="00631BD9" w:rsidRPr="078AEFAB">
        <w:rPr>
          <w:rFonts w:eastAsia="Calibri" w:cs="Calibri"/>
          <w:sz w:val="24"/>
          <w:szCs w:val="24"/>
        </w:rPr>
        <w:t>A</w:t>
      </w:r>
      <w:r w:rsidRPr="078AEFAB">
        <w:rPr>
          <w:rFonts w:eastAsia="Calibri" w:cs="Calibri"/>
          <w:sz w:val="24"/>
          <w:szCs w:val="24"/>
        </w:rPr>
        <w:t>ssessment</w:t>
      </w:r>
      <w:r w:rsidR="00631BD9" w:rsidRPr="078AEFAB">
        <w:rPr>
          <w:rFonts w:eastAsia="Calibri" w:cs="Calibri"/>
          <w:sz w:val="24"/>
          <w:szCs w:val="24"/>
        </w:rPr>
        <w:t xml:space="preserve"> document described </w:t>
      </w:r>
      <w:r w:rsidRPr="078AEFAB">
        <w:rPr>
          <w:rFonts w:eastAsia="Calibri" w:cs="Calibri"/>
          <w:sz w:val="24"/>
          <w:szCs w:val="24"/>
        </w:rPr>
        <w:t>above, the</w:t>
      </w:r>
      <w:r w:rsidR="00631BD9" w:rsidRPr="078AEFAB">
        <w:rPr>
          <w:rFonts w:eastAsia="Calibri" w:cs="Calibri"/>
          <w:sz w:val="24"/>
          <w:szCs w:val="24"/>
        </w:rPr>
        <w:t xml:space="preserve">re are further </w:t>
      </w:r>
      <w:r w:rsidRPr="078AEFAB">
        <w:rPr>
          <w:rFonts w:eastAsia="Calibri" w:cs="Calibri"/>
          <w:sz w:val="24"/>
          <w:szCs w:val="24"/>
        </w:rPr>
        <w:t xml:space="preserve">procedures </w:t>
      </w:r>
      <w:r w:rsidR="00631BD9" w:rsidRPr="078AEFAB">
        <w:rPr>
          <w:rFonts w:eastAsia="Calibri" w:cs="Calibri"/>
          <w:sz w:val="24"/>
          <w:szCs w:val="24"/>
        </w:rPr>
        <w:t xml:space="preserve">that </w:t>
      </w:r>
      <w:r w:rsidRPr="078AEFAB">
        <w:rPr>
          <w:rFonts w:eastAsia="Calibri" w:cs="Calibri"/>
          <w:sz w:val="24"/>
          <w:szCs w:val="24"/>
        </w:rPr>
        <w:t>support our intention to safeguard children while they are availing of our activities</w:t>
      </w:r>
      <w:r w:rsidR="009065A1" w:rsidRPr="078AEFAB">
        <w:rPr>
          <w:rFonts w:eastAsia="Calibri" w:cs="Calibri"/>
          <w:sz w:val="24"/>
          <w:szCs w:val="24"/>
        </w:rPr>
        <w:t xml:space="preserve">. </w:t>
      </w:r>
    </w:p>
    <w:p w14:paraId="757F4D0B" w14:textId="4B5D24F3" w:rsidR="00A6753E" w:rsidRPr="005165DD" w:rsidRDefault="00380F8A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02C0B9D">
        <w:rPr>
          <w:rFonts w:eastAsia="Calibri" w:cs="Calibri"/>
          <w:b/>
          <w:bCs/>
          <w:sz w:val="24"/>
          <w:szCs w:val="24"/>
        </w:rPr>
        <w:t xml:space="preserve">(Insert name of </w:t>
      </w:r>
      <w:r w:rsidR="0060234A" w:rsidRPr="00AD547E">
        <w:rPr>
          <w:rFonts w:eastAsia="Calibri" w:cs="Calibri"/>
          <w:b/>
          <w:bCs/>
          <w:sz w:val="24"/>
          <w:szCs w:val="24"/>
        </w:rPr>
        <w:t>Club/Organisation</w:t>
      </w:r>
      <w:r w:rsidR="0060234A">
        <w:rPr>
          <w:rFonts w:eastAsia="Calibri" w:cs="Calibri"/>
          <w:b/>
          <w:bCs/>
          <w:sz w:val="24"/>
          <w:szCs w:val="24"/>
        </w:rPr>
        <w:t>/NGB</w:t>
      </w:r>
      <w:r w:rsidRPr="002C0B9D">
        <w:rPr>
          <w:rFonts w:eastAsia="Calibri" w:cs="Calibri"/>
          <w:b/>
          <w:bCs/>
          <w:sz w:val="24"/>
          <w:szCs w:val="24"/>
        </w:rPr>
        <w:t>)</w:t>
      </w:r>
      <w:r w:rsidR="00631BD9" w:rsidRPr="078AEFAB">
        <w:rPr>
          <w:rFonts w:eastAsia="Calibri" w:cs="Calibri"/>
          <w:sz w:val="24"/>
          <w:szCs w:val="24"/>
        </w:rPr>
        <w:t xml:space="preserve"> </w:t>
      </w:r>
      <w:r w:rsidR="009065A1" w:rsidRPr="078AEFAB">
        <w:rPr>
          <w:rFonts w:eastAsia="Calibri" w:cs="Calibri"/>
          <w:sz w:val="24"/>
          <w:szCs w:val="24"/>
        </w:rPr>
        <w:t>has the following procedures</w:t>
      </w:r>
      <w:r w:rsidR="00631BD9" w:rsidRPr="078AEFAB">
        <w:rPr>
          <w:rFonts w:eastAsia="Calibri" w:cs="Calibri"/>
          <w:sz w:val="24"/>
          <w:szCs w:val="24"/>
        </w:rPr>
        <w:t xml:space="preserve"> in place as part of our Safeguarding Policies</w:t>
      </w:r>
      <w:r w:rsidR="009065A1" w:rsidRPr="078AEFAB">
        <w:rPr>
          <w:rFonts w:eastAsia="Calibri" w:cs="Calibri"/>
          <w:sz w:val="24"/>
          <w:szCs w:val="24"/>
        </w:rPr>
        <w:t xml:space="preserve">: </w:t>
      </w:r>
    </w:p>
    <w:p w14:paraId="2FBBA412" w14:textId="0186B456" w:rsidR="00A6753E" w:rsidRPr="005165DD" w:rsidRDefault="00A6753E" w:rsidP="00B20556">
      <w:pPr>
        <w:pStyle w:val="ListParagraph"/>
        <w:numPr>
          <w:ilvl w:val="0"/>
          <w:numId w:val="2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lastRenderedPageBreak/>
        <w:t>Procedure</w:t>
      </w:r>
      <w:r w:rsidR="009065A1" w:rsidRPr="078AEFAB">
        <w:rPr>
          <w:rFonts w:eastAsia="Calibri" w:cs="Calibri"/>
          <w:sz w:val="24"/>
          <w:szCs w:val="24"/>
        </w:rPr>
        <w:t>s</w:t>
      </w:r>
      <w:r w:rsidRPr="078AEFAB">
        <w:rPr>
          <w:rFonts w:eastAsia="Calibri" w:cs="Calibri"/>
          <w:sz w:val="24"/>
          <w:szCs w:val="24"/>
        </w:rPr>
        <w:t xml:space="preserve"> for the management of allegations of abuse or misconduct </w:t>
      </w:r>
      <w:r w:rsidR="009065A1" w:rsidRPr="078AEFAB">
        <w:rPr>
          <w:rFonts w:eastAsia="Calibri" w:cs="Calibri"/>
          <w:sz w:val="24"/>
          <w:szCs w:val="24"/>
        </w:rPr>
        <w:t>by staff or volunteers against a child availing of our activities</w:t>
      </w:r>
      <w:r w:rsidR="00CF3EEA" w:rsidRPr="078AEFAB">
        <w:rPr>
          <w:rFonts w:eastAsia="Calibri" w:cs="Calibri"/>
          <w:sz w:val="24"/>
          <w:szCs w:val="24"/>
        </w:rPr>
        <w:t>.</w:t>
      </w:r>
    </w:p>
    <w:p w14:paraId="4C9210CB" w14:textId="325EFFC3" w:rsidR="00A6753E" w:rsidRPr="005165DD" w:rsidRDefault="00A6753E" w:rsidP="00B20556">
      <w:pPr>
        <w:pStyle w:val="ListParagraph"/>
        <w:numPr>
          <w:ilvl w:val="0"/>
          <w:numId w:val="2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Procedure</w:t>
      </w:r>
      <w:r w:rsidR="009065A1" w:rsidRPr="078AEFAB">
        <w:rPr>
          <w:rFonts w:eastAsia="Calibri" w:cs="Calibri"/>
          <w:sz w:val="24"/>
          <w:szCs w:val="24"/>
        </w:rPr>
        <w:t>s</w:t>
      </w:r>
      <w:r w:rsidRPr="078AEFAB">
        <w:rPr>
          <w:rFonts w:eastAsia="Calibri" w:cs="Calibri"/>
          <w:sz w:val="24"/>
          <w:szCs w:val="24"/>
        </w:rPr>
        <w:t xml:space="preserve"> for the safe recruitment of </w:t>
      </w:r>
      <w:r w:rsidR="009065A1" w:rsidRPr="078AEFAB">
        <w:rPr>
          <w:rFonts w:eastAsia="Calibri" w:cs="Calibri"/>
          <w:sz w:val="24"/>
          <w:szCs w:val="24"/>
        </w:rPr>
        <w:t>staff</w:t>
      </w:r>
      <w:r w:rsidRPr="078AEFAB">
        <w:rPr>
          <w:rFonts w:eastAsia="Calibri" w:cs="Calibri"/>
          <w:sz w:val="24"/>
          <w:szCs w:val="24"/>
        </w:rPr>
        <w:t xml:space="preserve"> and volunteers to work with children</w:t>
      </w:r>
      <w:r w:rsidR="009065A1" w:rsidRPr="078AEFAB">
        <w:rPr>
          <w:rFonts w:eastAsia="Calibri" w:cs="Calibri"/>
          <w:sz w:val="24"/>
          <w:szCs w:val="24"/>
        </w:rPr>
        <w:t xml:space="preserve"> in our activities</w:t>
      </w:r>
      <w:r w:rsidR="00CF3EEA" w:rsidRPr="078AEFAB">
        <w:rPr>
          <w:rFonts w:eastAsia="Calibri" w:cs="Calibri"/>
          <w:sz w:val="24"/>
          <w:szCs w:val="24"/>
        </w:rPr>
        <w:t>.</w:t>
      </w:r>
      <w:r w:rsidR="009065A1" w:rsidRPr="078AEFAB">
        <w:rPr>
          <w:rFonts w:eastAsia="Calibri" w:cs="Calibri"/>
          <w:sz w:val="24"/>
          <w:szCs w:val="24"/>
        </w:rPr>
        <w:t xml:space="preserve"> </w:t>
      </w:r>
    </w:p>
    <w:p w14:paraId="1A9B15D0" w14:textId="27C0E836" w:rsidR="00A6753E" w:rsidRPr="005165DD" w:rsidRDefault="00A6753E" w:rsidP="00B20556">
      <w:pPr>
        <w:pStyle w:val="ListParagraph"/>
        <w:numPr>
          <w:ilvl w:val="0"/>
          <w:numId w:val="2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Procedure</w:t>
      </w:r>
      <w:r w:rsidR="009065A1" w:rsidRPr="078AEFAB">
        <w:rPr>
          <w:rFonts w:eastAsia="Calibri" w:cs="Calibri"/>
          <w:sz w:val="24"/>
          <w:szCs w:val="24"/>
        </w:rPr>
        <w:t>s</w:t>
      </w:r>
      <w:r w:rsidRPr="078AEFAB">
        <w:rPr>
          <w:rFonts w:eastAsia="Calibri" w:cs="Calibri"/>
          <w:sz w:val="24"/>
          <w:szCs w:val="24"/>
        </w:rPr>
        <w:t xml:space="preserve"> fo</w:t>
      </w:r>
      <w:r w:rsidR="009065A1" w:rsidRPr="078AEFAB">
        <w:rPr>
          <w:rFonts w:eastAsia="Calibri" w:cs="Calibri"/>
          <w:sz w:val="24"/>
          <w:szCs w:val="24"/>
        </w:rPr>
        <w:t>r access to</w:t>
      </w:r>
      <w:r w:rsidRPr="078AEFAB">
        <w:rPr>
          <w:rFonts w:eastAsia="Calibri" w:cs="Calibri"/>
          <w:sz w:val="24"/>
          <w:szCs w:val="24"/>
        </w:rPr>
        <w:t xml:space="preserve"> child safeguarding training and information, including the identification of the occurrence of harm</w:t>
      </w:r>
      <w:r w:rsidR="00CF3EEA" w:rsidRPr="078AEFAB">
        <w:rPr>
          <w:rFonts w:eastAsia="Calibri" w:cs="Calibri"/>
          <w:sz w:val="24"/>
          <w:szCs w:val="24"/>
        </w:rPr>
        <w:t>.</w:t>
      </w:r>
    </w:p>
    <w:p w14:paraId="36C0EBD4" w14:textId="2E993676" w:rsidR="005165DD" w:rsidRDefault="00A6753E" w:rsidP="00B20556">
      <w:pPr>
        <w:pStyle w:val="ListParagraph"/>
        <w:numPr>
          <w:ilvl w:val="0"/>
          <w:numId w:val="2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Procedure for reporting of child protection or welfare concerns to </w:t>
      </w:r>
      <w:r w:rsidR="005165DD" w:rsidRPr="078AEFAB">
        <w:rPr>
          <w:rFonts w:eastAsia="Calibri" w:cs="Calibri"/>
          <w:sz w:val="24"/>
          <w:szCs w:val="24"/>
        </w:rPr>
        <w:t>Statutory Authorities</w:t>
      </w:r>
      <w:r w:rsidR="00CF3EEA" w:rsidRPr="078AEFAB">
        <w:rPr>
          <w:rFonts w:eastAsia="Calibri" w:cs="Calibri"/>
          <w:sz w:val="24"/>
          <w:szCs w:val="24"/>
        </w:rPr>
        <w:t>.</w:t>
      </w:r>
    </w:p>
    <w:p w14:paraId="4D5903BF" w14:textId="6AF0C4D2" w:rsidR="00FD3973" w:rsidRDefault="00FD3973" w:rsidP="00B20556">
      <w:pPr>
        <w:pStyle w:val="ListParagraph"/>
        <w:numPr>
          <w:ilvl w:val="0"/>
          <w:numId w:val="2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Procedure for maintaining a list of the persons (if any) in the relevant service who are mandated persons</w:t>
      </w:r>
      <w:r w:rsidR="006F026D" w:rsidRPr="078AEFAB">
        <w:rPr>
          <w:rFonts w:eastAsia="Calibri" w:cs="Calibri"/>
          <w:sz w:val="24"/>
          <w:szCs w:val="24"/>
        </w:rPr>
        <w:t>.</w:t>
      </w:r>
    </w:p>
    <w:p w14:paraId="7A631A0A" w14:textId="0E584294" w:rsidR="000003B7" w:rsidRPr="000003B7" w:rsidRDefault="00FD3973" w:rsidP="00B20556">
      <w:pPr>
        <w:pStyle w:val="ListParagraph"/>
        <w:numPr>
          <w:ilvl w:val="0"/>
          <w:numId w:val="2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Procedure for appointing a relevant person</w:t>
      </w:r>
      <w:r w:rsidR="006F026D" w:rsidRPr="078AEFAB">
        <w:rPr>
          <w:rFonts w:eastAsia="Calibri" w:cs="Calibri"/>
          <w:sz w:val="24"/>
          <w:szCs w:val="24"/>
        </w:rPr>
        <w:t>.</w:t>
      </w:r>
    </w:p>
    <w:p w14:paraId="3E8EDFB5" w14:textId="1C81DF68" w:rsidR="006F026D" w:rsidRPr="002C0B9D" w:rsidRDefault="006F026D" w:rsidP="00B20556">
      <w:pPr>
        <w:spacing w:line="276" w:lineRule="auto"/>
        <w:rPr>
          <w:rFonts w:eastAsia="Calibri" w:cs="Calibri"/>
          <w:sz w:val="24"/>
          <w:szCs w:val="24"/>
        </w:rPr>
      </w:pPr>
      <w:r w:rsidRPr="002C0B9D">
        <w:rPr>
          <w:rFonts w:eastAsia="Calibri" w:cs="Calibri"/>
          <w:b/>
          <w:bCs/>
          <w:sz w:val="24"/>
          <w:szCs w:val="24"/>
        </w:rPr>
        <w:t>Pl</w:t>
      </w:r>
      <w:r w:rsidR="00390625" w:rsidRPr="002C0B9D">
        <w:rPr>
          <w:rFonts w:eastAsia="Calibri" w:cs="Calibri"/>
          <w:b/>
          <w:bCs/>
          <w:sz w:val="24"/>
          <w:szCs w:val="24"/>
        </w:rPr>
        <w:t xml:space="preserve">ease note that all </w:t>
      </w:r>
      <w:r w:rsidRPr="002C0B9D">
        <w:rPr>
          <w:rFonts w:eastAsia="Calibri" w:cs="Calibri"/>
          <w:b/>
          <w:bCs/>
          <w:sz w:val="24"/>
          <w:szCs w:val="24"/>
        </w:rPr>
        <w:t xml:space="preserve">procedures </w:t>
      </w:r>
      <w:r w:rsidR="00390625" w:rsidRPr="002C0B9D">
        <w:rPr>
          <w:rFonts w:eastAsia="Calibri" w:cs="Calibri"/>
          <w:b/>
          <w:bCs/>
          <w:sz w:val="24"/>
          <w:szCs w:val="24"/>
        </w:rPr>
        <w:t xml:space="preserve">listed </w:t>
      </w:r>
      <w:r w:rsidRPr="002C0B9D">
        <w:rPr>
          <w:rFonts w:eastAsia="Calibri" w:cs="Calibri"/>
          <w:b/>
          <w:bCs/>
          <w:sz w:val="24"/>
          <w:szCs w:val="24"/>
        </w:rPr>
        <w:t>are available on request.</w:t>
      </w:r>
    </w:p>
    <w:p w14:paraId="3EDDFFAA" w14:textId="4A508F27" w:rsidR="00794E3C" w:rsidRDefault="006F026D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T</w:t>
      </w:r>
      <w:r w:rsidR="00BC4859" w:rsidRPr="078AEFAB">
        <w:rPr>
          <w:rFonts w:eastAsia="Calibri" w:cs="Calibri"/>
          <w:sz w:val="24"/>
          <w:szCs w:val="24"/>
        </w:rPr>
        <w:t xml:space="preserve">he </w:t>
      </w:r>
      <w:r w:rsidR="004E6416" w:rsidRPr="078AEFAB">
        <w:rPr>
          <w:rFonts w:eastAsia="Calibri" w:cs="Calibri"/>
          <w:sz w:val="24"/>
          <w:szCs w:val="24"/>
        </w:rPr>
        <w:t xml:space="preserve">Relevant </w:t>
      </w:r>
      <w:r w:rsidR="00BC4859" w:rsidRPr="078AEFAB">
        <w:rPr>
          <w:rFonts w:eastAsia="Calibri" w:cs="Calibri"/>
          <w:sz w:val="24"/>
          <w:szCs w:val="24"/>
        </w:rPr>
        <w:t>Person for</w:t>
      </w:r>
      <w:r w:rsidR="004E6416" w:rsidRPr="078AEFAB">
        <w:rPr>
          <w:rFonts w:eastAsia="Calibri" w:cs="Calibri"/>
          <w:sz w:val="24"/>
          <w:szCs w:val="24"/>
        </w:rPr>
        <w:t xml:space="preserve"> </w:t>
      </w:r>
      <w:r w:rsidR="0060234A" w:rsidRPr="0060234A">
        <w:rPr>
          <w:rFonts w:eastAsia="Calibri" w:cs="Calibri"/>
          <w:sz w:val="24"/>
          <w:szCs w:val="24"/>
        </w:rPr>
        <w:t xml:space="preserve">Club/Organisation/NGB </w:t>
      </w:r>
      <w:r w:rsidR="00BC4859" w:rsidRPr="078AEFAB">
        <w:rPr>
          <w:rFonts w:eastAsia="Calibri" w:cs="Calibri"/>
          <w:sz w:val="24"/>
          <w:szCs w:val="24"/>
        </w:rPr>
        <w:t xml:space="preserve">is </w:t>
      </w:r>
      <w:r w:rsidR="00631BD9" w:rsidRPr="002C0B9D">
        <w:rPr>
          <w:rFonts w:eastAsia="Calibri" w:cs="Calibri"/>
          <w:b/>
          <w:bCs/>
          <w:sz w:val="24"/>
          <w:szCs w:val="24"/>
        </w:rPr>
        <w:t>(insert name of</w:t>
      </w:r>
      <w:r w:rsidR="002C0B9D" w:rsidRPr="002C0B9D">
        <w:rPr>
          <w:rFonts w:eastAsia="Calibri" w:cs="Calibri"/>
          <w:b/>
          <w:bCs/>
          <w:sz w:val="24"/>
          <w:szCs w:val="24"/>
        </w:rPr>
        <w:t xml:space="preserve"> </w:t>
      </w:r>
      <w:r w:rsidR="004E6416" w:rsidRPr="002C0B9D">
        <w:rPr>
          <w:rFonts w:eastAsia="Calibri" w:cs="Calibri"/>
          <w:b/>
          <w:bCs/>
          <w:sz w:val="24"/>
          <w:szCs w:val="24"/>
        </w:rPr>
        <w:t>R</w:t>
      </w:r>
      <w:r w:rsidR="002C0B9D" w:rsidRPr="002C0B9D">
        <w:rPr>
          <w:rFonts w:eastAsia="Calibri" w:cs="Calibri"/>
          <w:b/>
          <w:bCs/>
          <w:sz w:val="24"/>
          <w:szCs w:val="24"/>
        </w:rPr>
        <w:t xml:space="preserve">elevant </w:t>
      </w:r>
      <w:r w:rsidR="004E6416" w:rsidRPr="002C0B9D">
        <w:rPr>
          <w:rFonts w:eastAsia="Calibri" w:cs="Calibri"/>
          <w:b/>
          <w:bCs/>
          <w:sz w:val="24"/>
          <w:szCs w:val="24"/>
        </w:rPr>
        <w:t>P</w:t>
      </w:r>
      <w:r w:rsidR="002C0B9D" w:rsidRPr="002C0B9D">
        <w:rPr>
          <w:rFonts w:eastAsia="Calibri" w:cs="Calibri"/>
          <w:b/>
          <w:bCs/>
          <w:sz w:val="24"/>
          <w:szCs w:val="24"/>
        </w:rPr>
        <w:t>erson</w:t>
      </w:r>
      <w:r w:rsidR="00631BD9" w:rsidRPr="002C0B9D">
        <w:rPr>
          <w:rFonts w:eastAsia="Calibri" w:cs="Calibri"/>
          <w:b/>
          <w:bCs/>
          <w:sz w:val="24"/>
          <w:szCs w:val="24"/>
        </w:rPr>
        <w:t>)</w:t>
      </w:r>
      <w:r w:rsidR="00487BF3" w:rsidRPr="002C0B9D">
        <w:rPr>
          <w:rFonts w:eastAsia="Calibri" w:cs="Calibri"/>
          <w:sz w:val="24"/>
          <w:szCs w:val="24"/>
        </w:rPr>
        <w:t>.</w:t>
      </w:r>
    </w:p>
    <w:p w14:paraId="1DD47327" w14:textId="65FDA77B" w:rsidR="00794E3C" w:rsidRPr="00B93AA8" w:rsidRDefault="00C863CB" w:rsidP="00B20556">
      <w:pPr>
        <w:pStyle w:val="Heading1"/>
        <w:spacing w:line="276" w:lineRule="auto"/>
        <w:rPr>
          <w:rFonts w:ascii="Brown" w:eastAsia="Calibri" w:hAnsi="Brown"/>
          <w:b/>
          <w:bCs/>
          <w:color w:val="00A1E8"/>
          <w:sz w:val="28"/>
          <w:szCs w:val="28"/>
        </w:rPr>
      </w:pPr>
      <w:r w:rsidRPr="00B93AA8">
        <w:rPr>
          <w:rFonts w:ascii="Brown" w:eastAsia="Calibri" w:hAnsi="Brown"/>
          <w:b/>
          <w:bCs/>
          <w:color w:val="00A1E8"/>
          <w:sz w:val="28"/>
          <w:szCs w:val="28"/>
        </w:rPr>
        <w:t xml:space="preserve">Section 5 – </w:t>
      </w:r>
      <w:r w:rsidR="00794E3C" w:rsidRPr="00B93AA8">
        <w:rPr>
          <w:rFonts w:ascii="Brown" w:eastAsia="Calibri" w:hAnsi="Brown"/>
          <w:b/>
          <w:bCs/>
          <w:color w:val="00A1E8"/>
          <w:sz w:val="28"/>
          <w:szCs w:val="28"/>
        </w:rPr>
        <w:t>Implementation</w:t>
      </w:r>
    </w:p>
    <w:p w14:paraId="6098C823" w14:textId="2468BCEE" w:rsidR="00631BD9" w:rsidRDefault="00D74095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We recognise that implementation is an ongoing process. Our </w:t>
      </w:r>
      <w:r w:rsidR="00626240" w:rsidRPr="00626240">
        <w:rPr>
          <w:rFonts w:eastAsia="Calibri" w:cs="Calibri"/>
          <w:sz w:val="24"/>
          <w:szCs w:val="24"/>
        </w:rPr>
        <w:t xml:space="preserve">Club/Organisation/NGB </w:t>
      </w:r>
      <w:r w:rsidR="00631BD9" w:rsidRPr="078AEFAB">
        <w:rPr>
          <w:rFonts w:eastAsia="Calibri" w:cs="Calibri"/>
          <w:sz w:val="24"/>
          <w:szCs w:val="24"/>
        </w:rPr>
        <w:t xml:space="preserve">is </w:t>
      </w:r>
      <w:r w:rsidRPr="078AEFAB">
        <w:rPr>
          <w:rFonts w:eastAsia="Calibri" w:cs="Calibri"/>
          <w:sz w:val="24"/>
          <w:szCs w:val="24"/>
        </w:rPr>
        <w:t xml:space="preserve">committed to the implementation of this Child Safeguarding Statement and the procedures that support our intention to keep children safe from harm while availing of our </w:t>
      </w:r>
      <w:r w:rsidR="00631BD9" w:rsidRPr="078AEFAB">
        <w:rPr>
          <w:rFonts w:eastAsia="Calibri" w:cs="Calibri"/>
          <w:sz w:val="24"/>
          <w:szCs w:val="24"/>
        </w:rPr>
        <w:t>activities</w:t>
      </w:r>
      <w:r w:rsidRPr="078AEFAB">
        <w:rPr>
          <w:rFonts w:eastAsia="Calibri" w:cs="Calibri"/>
          <w:sz w:val="24"/>
          <w:szCs w:val="24"/>
        </w:rPr>
        <w:t xml:space="preserve">. </w:t>
      </w:r>
    </w:p>
    <w:p w14:paraId="5AAFEB81" w14:textId="2C4E6278" w:rsidR="006F026D" w:rsidRDefault="006F026D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Please note the following:</w:t>
      </w:r>
    </w:p>
    <w:p w14:paraId="040E1BD5" w14:textId="1D5AA1CE" w:rsidR="006F026D" w:rsidRPr="006F026D" w:rsidRDefault="006F026D" w:rsidP="00B20556">
      <w:pPr>
        <w:pStyle w:val="ListParagraph"/>
        <w:numPr>
          <w:ilvl w:val="0"/>
          <w:numId w:val="4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That all staff</w:t>
      </w:r>
      <w:r w:rsidR="00626240">
        <w:rPr>
          <w:rFonts w:eastAsia="Calibri" w:cs="Calibri"/>
          <w:sz w:val="24"/>
          <w:szCs w:val="24"/>
        </w:rPr>
        <w:t xml:space="preserve"> and volunteers</w:t>
      </w:r>
      <w:r w:rsidRPr="078AEFAB">
        <w:rPr>
          <w:rFonts w:eastAsia="Calibri" w:cs="Calibri"/>
          <w:sz w:val="24"/>
          <w:szCs w:val="24"/>
        </w:rPr>
        <w:t xml:space="preserve"> have been furnished with a copy of this statement.</w:t>
      </w:r>
    </w:p>
    <w:p w14:paraId="56244FE3" w14:textId="7061BFEC" w:rsidR="006F026D" w:rsidRPr="006F026D" w:rsidRDefault="006F026D" w:rsidP="00B20556">
      <w:pPr>
        <w:pStyle w:val="ListParagraph"/>
        <w:numPr>
          <w:ilvl w:val="0"/>
          <w:numId w:val="4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This statement is available to parents/guardians, the </w:t>
      </w:r>
      <w:r w:rsidR="00B93AA8" w:rsidRPr="078AEFAB">
        <w:rPr>
          <w:rFonts w:eastAsia="Calibri" w:cs="Calibri"/>
          <w:sz w:val="24"/>
          <w:szCs w:val="24"/>
        </w:rPr>
        <w:t>Agency,</w:t>
      </w:r>
      <w:r w:rsidRPr="078AEFAB">
        <w:rPr>
          <w:rFonts w:eastAsia="Calibri" w:cs="Calibri"/>
          <w:sz w:val="24"/>
          <w:szCs w:val="24"/>
        </w:rPr>
        <w:t xml:space="preserve"> and members of the public on request.</w:t>
      </w:r>
    </w:p>
    <w:p w14:paraId="53B9DA0E" w14:textId="2CAB3728" w:rsidR="006F026D" w:rsidRPr="006F026D" w:rsidRDefault="006F026D" w:rsidP="00B20556">
      <w:pPr>
        <w:pStyle w:val="ListParagraph"/>
        <w:numPr>
          <w:ilvl w:val="0"/>
          <w:numId w:val="4"/>
        </w:num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 xml:space="preserve">This statement will be displayed in a prominent place by the </w:t>
      </w:r>
      <w:r w:rsidR="00626240" w:rsidRPr="00626240">
        <w:rPr>
          <w:rFonts w:eastAsia="Calibri" w:cs="Calibri"/>
          <w:sz w:val="24"/>
          <w:szCs w:val="24"/>
        </w:rPr>
        <w:t>Club/Organisation/NGB</w:t>
      </w:r>
      <w:r w:rsidRPr="078AEFAB">
        <w:rPr>
          <w:rFonts w:eastAsia="Calibri" w:cs="Calibri"/>
          <w:sz w:val="24"/>
          <w:szCs w:val="24"/>
        </w:rPr>
        <w:t>.</w:t>
      </w:r>
    </w:p>
    <w:p w14:paraId="6042CE44" w14:textId="739CE580" w:rsidR="003E4FBC" w:rsidRPr="00487BF3" w:rsidRDefault="00D74095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78AEFAB">
        <w:rPr>
          <w:rFonts w:eastAsia="Calibri" w:cs="Calibri"/>
          <w:sz w:val="24"/>
          <w:szCs w:val="24"/>
        </w:rPr>
        <w:t>This Child Safeguarding Statement will be reviewed on</w:t>
      </w:r>
      <w:r w:rsidR="003E4FBC" w:rsidRPr="078AEFAB">
        <w:rPr>
          <w:rFonts w:eastAsia="Calibri" w:cs="Calibri"/>
          <w:sz w:val="24"/>
          <w:szCs w:val="24"/>
        </w:rPr>
        <w:t xml:space="preserve"> </w:t>
      </w:r>
      <w:r w:rsidR="003E4FBC" w:rsidRPr="00B93AA8">
        <w:rPr>
          <w:rFonts w:eastAsia="Calibri" w:cs="Calibri"/>
          <w:b/>
          <w:bCs/>
          <w:sz w:val="24"/>
          <w:szCs w:val="24"/>
        </w:rPr>
        <w:t>(</w:t>
      </w:r>
      <w:r w:rsidR="00631BD9" w:rsidRPr="00B93AA8">
        <w:rPr>
          <w:rFonts w:eastAsia="Calibri" w:cs="Calibri"/>
          <w:b/>
          <w:bCs/>
          <w:sz w:val="24"/>
          <w:szCs w:val="24"/>
        </w:rPr>
        <w:t xml:space="preserve">insert </w:t>
      </w:r>
      <w:r w:rsidR="003E4FBC" w:rsidRPr="00B93AA8">
        <w:rPr>
          <w:rFonts w:eastAsia="Calibri" w:cs="Calibri"/>
          <w:b/>
          <w:bCs/>
          <w:sz w:val="24"/>
          <w:szCs w:val="24"/>
        </w:rPr>
        <w:t>date</w:t>
      </w:r>
      <w:r w:rsidR="00631BD9" w:rsidRPr="00B93AA8">
        <w:rPr>
          <w:rFonts w:eastAsia="Calibri" w:cs="Calibri"/>
          <w:b/>
          <w:bCs/>
          <w:sz w:val="24"/>
          <w:szCs w:val="24"/>
        </w:rPr>
        <w:t xml:space="preserve"> &lt;</w:t>
      </w:r>
      <w:r w:rsidR="0005407E">
        <w:rPr>
          <w:rFonts w:eastAsia="Calibri" w:cs="Calibri"/>
          <w:b/>
          <w:bCs/>
          <w:sz w:val="24"/>
          <w:szCs w:val="24"/>
        </w:rPr>
        <w:t>24 months</w:t>
      </w:r>
      <w:r w:rsidR="00487BF3" w:rsidRPr="00B93AA8">
        <w:rPr>
          <w:rFonts w:eastAsia="Calibri" w:cs="Calibri"/>
          <w:b/>
          <w:bCs/>
          <w:sz w:val="24"/>
          <w:szCs w:val="24"/>
        </w:rPr>
        <w:t>)</w:t>
      </w:r>
    </w:p>
    <w:p w14:paraId="7DEFE196" w14:textId="77777777" w:rsidR="003E4FBC" w:rsidRPr="00487BF3" w:rsidRDefault="003E4FBC" w:rsidP="00B20556">
      <w:pPr>
        <w:tabs>
          <w:tab w:val="left" w:pos="4536"/>
        </w:tabs>
        <w:spacing w:line="276" w:lineRule="auto"/>
        <w:jc w:val="both"/>
        <w:rPr>
          <w:rFonts w:eastAsia="Calibri" w:cs="Calibri"/>
          <w:sz w:val="24"/>
          <w:szCs w:val="24"/>
        </w:rPr>
      </w:pPr>
      <w:r w:rsidRPr="00B93AA8">
        <w:rPr>
          <w:rFonts w:eastAsia="Calibri" w:cs="Calibri"/>
          <w:b/>
          <w:bCs/>
          <w:sz w:val="24"/>
          <w:szCs w:val="24"/>
        </w:rPr>
        <w:t>Signed:</w:t>
      </w:r>
      <w:r w:rsidRPr="078AEFAB">
        <w:rPr>
          <w:rFonts w:eastAsia="Calibri" w:cs="Calibri"/>
          <w:sz w:val="24"/>
          <w:szCs w:val="24"/>
        </w:rPr>
        <w:t xml:space="preserve">   </w:t>
      </w:r>
      <w:r>
        <w:tab/>
      </w:r>
      <w:r w:rsidR="00380F8A" w:rsidRPr="00B93AA8">
        <w:rPr>
          <w:rFonts w:eastAsia="Calibri" w:cs="Calibri"/>
          <w:b/>
          <w:bCs/>
          <w:sz w:val="24"/>
          <w:szCs w:val="24"/>
        </w:rPr>
        <w:t>Date:</w:t>
      </w:r>
    </w:p>
    <w:p w14:paraId="76AE445B" w14:textId="77777777" w:rsidR="003E4FBC" w:rsidRPr="00B93AA8" w:rsidRDefault="003E4FBC" w:rsidP="00B20556">
      <w:pPr>
        <w:spacing w:line="276" w:lineRule="auto"/>
        <w:jc w:val="both"/>
        <w:rPr>
          <w:rFonts w:eastAsia="Calibri" w:cs="Calibri"/>
          <w:sz w:val="24"/>
          <w:szCs w:val="24"/>
        </w:rPr>
      </w:pPr>
      <w:r w:rsidRPr="00B93AA8">
        <w:rPr>
          <w:rFonts w:eastAsia="Calibri" w:cs="Calibri"/>
          <w:sz w:val="24"/>
          <w:szCs w:val="24"/>
        </w:rPr>
        <w:t>(</w:t>
      </w:r>
      <w:r w:rsidR="00631BD9" w:rsidRPr="00B93AA8">
        <w:rPr>
          <w:rFonts w:eastAsia="Calibri" w:cs="Calibri"/>
          <w:sz w:val="24"/>
          <w:szCs w:val="24"/>
        </w:rPr>
        <w:t>On behalf of the Club/Region/NGB – this is the Provider</w:t>
      </w:r>
      <w:r w:rsidRPr="00B93AA8">
        <w:rPr>
          <w:rFonts w:eastAsia="Calibri" w:cs="Calibri"/>
          <w:sz w:val="24"/>
          <w:szCs w:val="24"/>
        </w:rPr>
        <w:t>)</w:t>
      </w:r>
    </w:p>
    <w:p w14:paraId="1681437C" w14:textId="77777777" w:rsidR="003E4FBC" w:rsidRPr="00487BF3" w:rsidRDefault="00631BD9" w:rsidP="00B20556">
      <w:pPr>
        <w:tabs>
          <w:tab w:val="left" w:pos="4536"/>
        </w:tabs>
        <w:spacing w:line="276" w:lineRule="auto"/>
        <w:jc w:val="both"/>
        <w:rPr>
          <w:rFonts w:eastAsia="Calibri" w:cs="Calibri"/>
          <w:sz w:val="24"/>
          <w:szCs w:val="24"/>
        </w:rPr>
      </w:pPr>
      <w:r w:rsidRPr="00B93AA8">
        <w:rPr>
          <w:rFonts w:eastAsia="Calibri" w:cs="Calibri"/>
          <w:b/>
          <w:bCs/>
          <w:sz w:val="24"/>
          <w:szCs w:val="24"/>
        </w:rPr>
        <w:t>Name:</w:t>
      </w:r>
      <w:r w:rsidRPr="078AEFAB">
        <w:rPr>
          <w:rFonts w:eastAsia="Calibri" w:cs="Calibri"/>
          <w:sz w:val="24"/>
          <w:szCs w:val="24"/>
        </w:rPr>
        <w:t xml:space="preserve"> </w:t>
      </w:r>
      <w:r>
        <w:tab/>
      </w:r>
      <w:r w:rsidRPr="00B93AA8">
        <w:rPr>
          <w:rFonts w:eastAsia="Calibri" w:cs="Calibri"/>
          <w:b/>
          <w:bCs/>
          <w:sz w:val="24"/>
          <w:szCs w:val="24"/>
        </w:rPr>
        <w:t>Phone no:</w:t>
      </w:r>
      <w:r w:rsidRPr="078AEFAB">
        <w:rPr>
          <w:rFonts w:eastAsia="Calibri" w:cs="Calibri"/>
          <w:sz w:val="24"/>
          <w:szCs w:val="24"/>
        </w:rPr>
        <w:t xml:space="preserve"> </w:t>
      </w:r>
      <w:r w:rsidR="003E4FBC" w:rsidRPr="078AEFAB">
        <w:rPr>
          <w:rFonts w:eastAsia="Calibri" w:cs="Calibri"/>
          <w:sz w:val="24"/>
          <w:szCs w:val="24"/>
        </w:rPr>
        <w:t xml:space="preserve">    </w:t>
      </w:r>
      <w:r>
        <w:tab/>
      </w:r>
    </w:p>
    <w:p w14:paraId="68014A9C" w14:textId="2F802723" w:rsidR="00026F54" w:rsidRPr="00B93AA8" w:rsidRDefault="003E4FBC" w:rsidP="00B20556">
      <w:pPr>
        <w:spacing w:line="276" w:lineRule="auto"/>
        <w:rPr>
          <w:rFonts w:eastAsia="Calibri" w:cs="Calibri"/>
          <w:sz w:val="24"/>
          <w:szCs w:val="24"/>
        </w:rPr>
      </w:pPr>
      <w:r w:rsidRPr="00B93AA8">
        <w:rPr>
          <w:rFonts w:eastAsia="Calibri" w:cs="Calibri"/>
          <w:sz w:val="24"/>
          <w:szCs w:val="24"/>
        </w:rPr>
        <w:t xml:space="preserve">For queries on this Child Safeguarding Statement, please contact </w:t>
      </w:r>
      <w:r w:rsidRPr="00B93AA8">
        <w:rPr>
          <w:rFonts w:eastAsia="Calibri" w:cs="Calibri"/>
          <w:b/>
          <w:bCs/>
          <w:sz w:val="24"/>
          <w:szCs w:val="24"/>
          <w:u w:val="single"/>
        </w:rPr>
        <w:t>(</w:t>
      </w:r>
      <w:r w:rsidR="00631BD9" w:rsidRPr="00B93AA8">
        <w:rPr>
          <w:rFonts w:eastAsia="Calibri" w:cs="Calibri"/>
          <w:b/>
          <w:bCs/>
          <w:sz w:val="24"/>
          <w:szCs w:val="24"/>
          <w:u w:val="single"/>
        </w:rPr>
        <w:t xml:space="preserve">insert the name of the </w:t>
      </w:r>
      <w:r w:rsidRPr="00B93AA8">
        <w:rPr>
          <w:rFonts w:eastAsia="Calibri" w:cs="Calibri"/>
          <w:b/>
          <w:bCs/>
          <w:sz w:val="24"/>
          <w:szCs w:val="24"/>
          <w:u w:val="single"/>
        </w:rPr>
        <w:t>Relevant Person)</w:t>
      </w:r>
      <w:r w:rsidR="00487BF3" w:rsidRPr="00B93AA8">
        <w:rPr>
          <w:rFonts w:eastAsia="Calibri" w:cs="Calibri"/>
          <w:sz w:val="24"/>
          <w:szCs w:val="24"/>
        </w:rPr>
        <w:t>.</w:t>
      </w:r>
    </w:p>
    <w:sectPr w:rsidR="00026F54" w:rsidRPr="00B93AA8" w:rsidSect="00183AF3">
      <w:headerReference w:type="default" r:id="rId7"/>
      <w:footerReference w:type="default" r:id="rId8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D4048" w14:textId="77777777" w:rsidR="00FA0449" w:rsidRDefault="00FA0449" w:rsidP="005165DD">
      <w:pPr>
        <w:spacing w:after="0" w:line="240" w:lineRule="auto"/>
      </w:pPr>
      <w:r>
        <w:separator/>
      </w:r>
    </w:p>
  </w:endnote>
  <w:endnote w:type="continuationSeparator" w:id="0">
    <w:p w14:paraId="7C5A159B" w14:textId="77777777" w:rsidR="00FA0449" w:rsidRDefault="00FA0449" w:rsidP="00516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n">
    <w:altName w:val="Cambria"/>
    <w:panose1 w:val="00000000000000000000"/>
    <w:charset w:val="00"/>
    <w:family w:val="modern"/>
    <w:notTrueType/>
    <w:pitch w:val="variable"/>
    <w:sig w:usb0="A00000BF" w:usb1="4000206B" w:usb2="00000000" w:usb3="00000000" w:csb0="000001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500"/>
      <w:gridCol w:w="4500"/>
    </w:tblGrid>
    <w:tr w:rsidR="078AEFAB" w14:paraId="468947C1" w14:textId="77777777" w:rsidTr="078AEFAB">
      <w:trPr>
        <w:trHeight w:val="300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AB9283B" w14:textId="43EAB1EC" w:rsidR="078AEFAB" w:rsidRDefault="00FA0449" w:rsidP="078AEFAB">
          <w:pPr>
            <w:tabs>
              <w:tab w:val="center" w:pos="4513"/>
              <w:tab w:val="right" w:pos="9026"/>
            </w:tabs>
            <w:rPr>
              <w:rFonts w:ascii="Brown" w:eastAsia="Brown" w:hAnsi="Brown" w:cs="Brown"/>
              <w:color w:val="00A8E1"/>
            </w:rPr>
          </w:pPr>
          <w:hyperlink r:id="rId1">
            <w:r w:rsidR="078AEFAB" w:rsidRPr="078AEFAB">
              <w:rPr>
                <w:rStyle w:val="Hyperlink"/>
                <w:rFonts w:ascii="Brown" w:eastAsia="Brown" w:hAnsi="Brown" w:cs="Brown"/>
              </w:rPr>
              <w:t>www.sportireland.ie</w:t>
            </w:r>
          </w:hyperlink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363A081F" w14:textId="1C39A310" w:rsidR="078AEFAB" w:rsidRDefault="078AEFAB" w:rsidP="078AEFAB">
          <w:pPr>
            <w:pStyle w:val="Footer"/>
            <w:jc w:val="right"/>
            <w:rPr>
              <w:rFonts w:ascii="Brown" w:eastAsia="Brown" w:hAnsi="Brown" w:cs="Brown"/>
              <w:color w:val="00A8E1"/>
            </w:rPr>
          </w:pPr>
          <w:r w:rsidRPr="078AEFAB">
            <w:rPr>
              <w:rFonts w:ascii="Brown" w:eastAsia="Brown" w:hAnsi="Brown" w:cs="Brown"/>
              <w:color w:val="00A8E1"/>
            </w:rPr>
            <w:t>Sport Ireland Ethics: January 2024</w:t>
          </w:r>
        </w:p>
      </w:tc>
    </w:tr>
  </w:tbl>
  <w:p w14:paraId="1A1826B7" w14:textId="35A1D584" w:rsidR="078AEFAB" w:rsidRDefault="078AEFAB" w:rsidP="078AEFAB">
    <w:pPr>
      <w:pStyle w:val="Footer"/>
      <w:jc w:val="center"/>
      <w:rPr>
        <w:rFonts w:ascii="Garamond" w:hAnsi="Garamond"/>
        <w:b/>
        <w:bCs/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CCFFC" w14:textId="77777777" w:rsidR="00FA0449" w:rsidRDefault="00FA0449" w:rsidP="005165DD">
      <w:pPr>
        <w:spacing w:after="0" w:line="240" w:lineRule="auto"/>
      </w:pPr>
      <w:r>
        <w:separator/>
      </w:r>
    </w:p>
  </w:footnote>
  <w:footnote w:type="continuationSeparator" w:id="0">
    <w:p w14:paraId="7BBDE283" w14:textId="77777777" w:rsidR="00FA0449" w:rsidRDefault="00FA0449" w:rsidP="00516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381A3" w14:textId="5228A81F" w:rsidR="005165DD" w:rsidRDefault="078AEFAB">
    <w:pPr>
      <w:pStyle w:val="Header"/>
    </w:pPr>
    <w:r>
      <w:rPr>
        <w:noProof/>
        <w:lang w:eastAsia="en-IE"/>
      </w:rPr>
      <w:drawing>
        <wp:inline distT="0" distB="0" distL="0" distR="0" wp14:anchorId="136E3939" wp14:editId="3B90D6A9">
          <wp:extent cx="2657475" cy="681038"/>
          <wp:effectExtent l="0" t="0" r="0" b="5080"/>
          <wp:docPr id="1145599236" name="Picture 1145599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3654" cy="692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2D09"/>
    <w:multiLevelType w:val="hybridMultilevel"/>
    <w:tmpl w:val="08D0722A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E57870"/>
    <w:multiLevelType w:val="hybridMultilevel"/>
    <w:tmpl w:val="60D07D04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D0F4D"/>
    <w:multiLevelType w:val="hybridMultilevel"/>
    <w:tmpl w:val="53229A9E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23DC4"/>
    <w:multiLevelType w:val="hybridMultilevel"/>
    <w:tmpl w:val="940883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0031E"/>
    <w:multiLevelType w:val="hybridMultilevel"/>
    <w:tmpl w:val="6FE2C7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45558"/>
    <w:multiLevelType w:val="hybridMultilevel"/>
    <w:tmpl w:val="264215FE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520CC"/>
    <w:multiLevelType w:val="hybridMultilevel"/>
    <w:tmpl w:val="EC7839BC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F6A87"/>
    <w:multiLevelType w:val="hybridMultilevel"/>
    <w:tmpl w:val="2818A9A6"/>
    <w:lvl w:ilvl="0" w:tplc="80781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92BC9"/>
    <w:multiLevelType w:val="hybridMultilevel"/>
    <w:tmpl w:val="FD32F49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4E4C44"/>
    <w:multiLevelType w:val="hybridMultilevel"/>
    <w:tmpl w:val="ADC869FE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457864"/>
    <w:multiLevelType w:val="hybridMultilevel"/>
    <w:tmpl w:val="D4984280"/>
    <w:lvl w:ilvl="0" w:tplc="005892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A2A2D"/>
    <w:multiLevelType w:val="hybridMultilevel"/>
    <w:tmpl w:val="64242DE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31026"/>
    <w:multiLevelType w:val="hybridMultilevel"/>
    <w:tmpl w:val="FC62EA0C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6F5636"/>
    <w:multiLevelType w:val="hybridMultilevel"/>
    <w:tmpl w:val="5C30F934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321F76"/>
    <w:multiLevelType w:val="hybridMultilevel"/>
    <w:tmpl w:val="6E10ED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96924"/>
    <w:multiLevelType w:val="hybridMultilevel"/>
    <w:tmpl w:val="98883800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9363E"/>
    <w:multiLevelType w:val="hybridMultilevel"/>
    <w:tmpl w:val="A0E87660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96F82"/>
    <w:multiLevelType w:val="hybridMultilevel"/>
    <w:tmpl w:val="3446E78C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62E49"/>
    <w:multiLevelType w:val="hybridMultilevel"/>
    <w:tmpl w:val="D43E0D88"/>
    <w:lvl w:ilvl="0" w:tplc="005892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EA7CFE"/>
    <w:multiLevelType w:val="hybridMultilevel"/>
    <w:tmpl w:val="9BE89AA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000C03"/>
    <w:multiLevelType w:val="hybridMultilevel"/>
    <w:tmpl w:val="1C1E1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E573E"/>
    <w:multiLevelType w:val="hybridMultilevel"/>
    <w:tmpl w:val="64A8E51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CC0BC9"/>
    <w:multiLevelType w:val="hybridMultilevel"/>
    <w:tmpl w:val="F2D69546"/>
    <w:lvl w:ilvl="0" w:tplc="80781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63135"/>
    <w:multiLevelType w:val="hybridMultilevel"/>
    <w:tmpl w:val="F7AE7E3A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B92DA1"/>
    <w:multiLevelType w:val="hybridMultilevel"/>
    <w:tmpl w:val="6AD4D8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068D2"/>
    <w:multiLevelType w:val="hybridMultilevel"/>
    <w:tmpl w:val="417A45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50AE0"/>
    <w:multiLevelType w:val="hybridMultilevel"/>
    <w:tmpl w:val="C44C51C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16C5A"/>
    <w:multiLevelType w:val="hybridMultilevel"/>
    <w:tmpl w:val="58B6A148"/>
    <w:lvl w:ilvl="0" w:tplc="D4BA73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86EA5"/>
    <w:multiLevelType w:val="hybridMultilevel"/>
    <w:tmpl w:val="D834EF6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CB90BEC"/>
    <w:multiLevelType w:val="hybridMultilevel"/>
    <w:tmpl w:val="E61444A8"/>
    <w:lvl w:ilvl="0" w:tplc="193A29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1673A"/>
    <w:multiLevelType w:val="hybridMultilevel"/>
    <w:tmpl w:val="D2547F86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0"/>
  </w:num>
  <w:num w:numId="3">
    <w:abstractNumId w:val="11"/>
  </w:num>
  <w:num w:numId="4">
    <w:abstractNumId w:val="14"/>
  </w:num>
  <w:num w:numId="5">
    <w:abstractNumId w:val="4"/>
  </w:num>
  <w:num w:numId="6">
    <w:abstractNumId w:val="24"/>
  </w:num>
  <w:num w:numId="7">
    <w:abstractNumId w:val="1"/>
  </w:num>
  <w:num w:numId="8">
    <w:abstractNumId w:val="2"/>
  </w:num>
  <w:num w:numId="9">
    <w:abstractNumId w:val="5"/>
  </w:num>
  <w:num w:numId="10">
    <w:abstractNumId w:val="6"/>
  </w:num>
  <w:num w:numId="11">
    <w:abstractNumId w:val="16"/>
  </w:num>
  <w:num w:numId="12">
    <w:abstractNumId w:val="15"/>
  </w:num>
  <w:num w:numId="13">
    <w:abstractNumId w:val="29"/>
  </w:num>
  <w:num w:numId="14">
    <w:abstractNumId w:val="17"/>
  </w:num>
  <w:num w:numId="15">
    <w:abstractNumId w:val="25"/>
  </w:num>
  <w:num w:numId="16">
    <w:abstractNumId w:val="26"/>
  </w:num>
  <w:num w:numId="17">
    <w:abstractNumId w:val="27"/>
  </w:num>
  <w:num w:numId="18">
    <w:abstractNumId w:val="12"/>
  </w:num>
  <w:num w:numId="19">
    <w:abstractNumId w:val="19"/>
  </w:num>
  <w:num w:numId="20">
    <w:abstractNumId w:val="21"/>
  </w:num>
  <w:num w:numId="21">
    <w:abstractNumId w:val="8"/>
  </w:num>
  <w:num w:numId="22">
    <w:abstractNumId w:val="30"/>
  </w:num>
  <w:num w:numId="23">
    <w:abstractNumId w:val="0"/>
  </w:num>
  <w:num w:numId="24">
    <w:abstractNumId w:val="28"/>
  </w:num>
  <w:num w:numId="25">
    <w:abstractNumId w:val="23"/>
  </w:num>
  <w:num w:numId="26">
    <w:abstractNumId w:val="9"/>
  </w:num>
  <w:num w:numId="27">
    <w:abstractNumId w:val="7"/>
  </w:num>
  <w:num w:numId="28">
    <w:abstractNumId w:val="22"/>
  </w:num>
  <w:num w:numId="29">
    <w:abstractNumId w:val="18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DD"/>
    <w:rsid w:val="000003B7"/>
    <w:rsid w:val="00026F54"/>
    <w:rsid w:val="00030AD7"/>
    <w:rsid w:val="0005407E"/>
    <w:rsid w:val="000A04BB"/>
    <w:rsid w:val="000B1285"/>
    <w:rsid w:val="000C6B3A"/>
    <w:rsid w:val="000D0C68"/>
    <w:rsid w:val="000D267A"/>
    <w:rsid w:val="001228BA"/>
    <w:rsid w:val="00145FD0"/>
    <w:rsid w:val="00160F1C"/>
    <w:rsid w:val="00161F5E"/>
    <w:rsid w:val="00183AF3"/>
    <w:rsid w:val="00187C38"/>
    <w:rsid w:val="00191334"/>
    <w:rsid w:val="001B7E55"/>
    <w:rsid w:val="00205C36"/>
    <w:rsid w:val="002111C4"/>
    <w:rsid w:val="00216D65"/>
    <w:rsid w:val="00224019"/>
    <w:rsid w:val="002C0B9D"/>
    <w:rsid w:val="002C3008"/>
    <w:rsid w:val="00300306"/>
    <w:rsid w:val="00314291"/>
    <w:rsid w:val="0034645F"/>
    <w:rsid w:val="00355FDD"/>
    <w:rsid w:val="00363DEC"/>
    <w:rsid w:val="00375A4C"/>
    <w:rsid w:val="00380F8A"/>
    <w:rsid w:val="00390625"/>
    <w:rsid w:val="003B6277"/>
    <w:rsid w:val="003D14F1"/>
    <w:rsid w:val="003E443A"/>
    <w:rsid w:val="003E4FBC"/>
    <w:rsid w:val="00401609"/>
    <w:rsid w:val="00402798"/>
    <w:rsid w:val="00423A91"/>
    <w:rsid w:val="00432F80"/>
    <w:rsid w:val="00471AD5"/>
    <w:rsid w:val="00485F2A"/>
    <w:rsid w:val="00487BF3"/>
    <w:rsid w:val="004E6416"/>
    <w:rsid w:val="00501171"/>
    <w:rsid w:val="005165DD"/>
    <w:rsid w:val="0051719A"/>
    <w:rsid w:val="00533071"/>
    <w:rsid w:val="00552181"/>
    <w:rsid w:val="005764FF"/>
    <w:rsid w:val="00576C5B"/>
    <w:rsid w:val="00582EBA"/>
    <w:rsid w:val="0059395E"/>
    <w:rsid w:val="005A58A2"/>
    <w:rsid w:val="005C654F"/>
    <w:rsid w:val="0060234A"/>
    <w:rsid w:val="00626240"/>
    <w:rsid w:val="00631BD9"/>
    <w:rsid w:val="00632CD5"/>
    <w:rsid w:val="00693DA6"/>
    <w:rsid w:val="006B3D92"/>
    <w:rsid w:val="006F026D"/>
    <w:rsid w:val="00733A9D"/>
    <w:rsid w:val="00741BE6"/>
    <w:rsid w:val="00793BEB"/>
    <w:rsid w:val="00794E3C"/>
    <w:rsid w:val="00796332"/>
    <w:rsid w:val="007E7037"/>
    <w:rsid w:val="007F0F5D"/>
    <w:rsid w:val="0081187B"/>
    <w:rsid w:val="00823006"/>
    <w:rsid w:val="008563E8"/>
    <w:rsid w:val="00893A7A"/>
    <w:rsid w:val="009065A1"/>
    <w:rsid w:val="009175D9"/>
    <w:rsid w:val="00930B6D"/>
    <w:rsid w:val="009519DD"/>
    <w:rsid w:val="00965ADB"/>
    <w:rsid w:val="009B2AF5"/>
    <w:rsid w:val="009B2DC3"/>
    <w:rsid w:val="009D65A6"/>
    <w:rsid w:val="009E5A31"/>
    <w:rsid w:val="009F1B37"/>
    <w:rsid w:val="00A16E3E"/>
    <w:rsid w:val="00A20EFB"/>
    <w:rsid w:val="00A2147F"/>
    <w:rsid w:val="00A3058F"/>
    <w:rsid w:val="00A35F00"/>
    <w:rsid w:val="00A6753E"/>
    <w:rsid w:val="00A75015"/>
    <w:rsid w:val="00A873BF"/>
    <w:rsid w:val="00A904B0"/>
    <w:rsid w:val="00AA03F8"/>
    <w:rsid w:val="00AA1654"/>
    <w:rsid w:val="00AB6696"/>
    <w:rsid w:val="00AD547E"/>
    <w:rsid w:val="00B07FF3"/>
    <w:rsid w:val="00B113FC"/>
    <w:rsid w:val="00B17990"/>
    <w:rsid w:val="00B20556"/>
    <w:rsid w:val="00B5657C"/>
    <w:rsid w:val="00B76B8B"/>
    <w:rsid w:val="00B93AA8"/>
    <w:rsid w:val="00BC4859"/>
    <w:rsid w:val="00BC6B8B"/>
    <w:rsid w:val="00BE3B1C"/>
    <w:rsid w:val="00C3314C"/>
    <w:rsid w:val="00C4200C"/>
    <w:rsid w:val="00C73231"/>
    <w:rsid w:val="00C863CB"/>
    <w:rsid w:val="00CA0D52"/>
    <w:rsid w:val="00CA150C"/>
    <w:rsid w:val="00CE0A5D"/>
    <w:rsid w:val="00CE2BFD"/>
    <w:rsid w:val="00CF3EEA"/>
    <w:rsid w:val="00D74095"/>
    <w:rsid w:val="00D747F9"/>
    <w:rsid w:val="00DA471A"/>
    <w:rsid w:val="00DD3AF4"/>
    <w:rsid w:val="00DF02AA"/>
    <w:rsid w:val="00E851DB"/>
    <w:rsid w:val="00E92AA6"/>
    <w:rsid w:val="00E934E1"/>
    <w:rsid w:val="00EA1DB2"/>
    <w:rsid w:val="00F05A82"/>
    <w:rsid w:val="00F112FB"/>
    <w:rsid w:val="00F13694"/>
    <w:rsid w:val="00F222B8"/>
    <w:rsid w:val="00F43A95"/>
    <w:rsid w:val="00F66F72"/>
    <w:rsid w:val="00F9456B"/>
    <w:rsid w:val="00FA0449"/>
    <w:rsid w:val="00FD3973"/>
    <w:rsid w:val="032B35F8"/>
    <w:rsid w:val="078AEFAB"/>
    <w:rsid w:val="07A122B0"/>
    <w:rsid w:val="08965B50"/>
    <w:rsid w:val="0AD8C372"/>
    <w:rsid w:val="26205F0C"/>
    <w:rsid w:val="2FAE18F5"/>
    <w:rsid w:val="3C4C040E"/>
    <w:rsid w:val="3E42A0E6"/>
    <w:rsid w:val="4F1C0FA5"/>
    <w:rsid w:val="57455286"/>
    <w:rsid w:val="6F2C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ACFC6B"/>
  <w15:docId w15:val="{1029489D-1840-444C-B2F3-4A29B962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ircular Std Book" w:eastAsiaTheme="minorHAnsi" w:hAnsi="Circular Std Book" w:cstheme="minorBidi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B6D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Heading">
    <w:name w:val="Main Heading"/>
    <w:link w:val="MainHeadingChar"/>
    <w:qFormat/>
    <w:rsid w:val="00930B6D"/>
    <w:pPr>
      <w:jc w:val="both"/>
    </w:pPr>
    <w:rPr>
      <w:rFonts w:ascii="Calibri" w:hAnsi="Calibri"/>
      <w:b/>
      <w:noProof/>
      <w:sz w:val="28"/>
      <w:szCs w:val="24"/>
      <w:lang w:val="en-GB" w:eastAsia="en-GB"/>
    </w:rPr>
  </w:style>
  <w:style w:type="character" w:customStyle="1" w:styleId="MainHeadingChar">
    <w:name w:val="Main Heading Char"/>
    <w:basedOn w:val="DefaultParagraphFont"/>
    <w:link w:val="MainHeading"/>
    <w:rsid w:val="00930B6D"/>
    <w:rPr>
      <w:rFonts w:ascii="Calibri" w:hAnsi="Calibri"/>
      <w:b/>
      <w:noProof/>
      <w:sz w:val="28"/>
      <w:szCs w:val="24"/>
      <w:lang w:val="en-GB" w:eastAsia="en-GB"/>
    </w:rPr>
  </w:style>
  <w:style w:type="paragraph" w:customStyle="1" w:styleId="Normaltext">
    <w:name w:val="Normal text"/>
    <w:basedOn w:val="Normal"/>
    <w:link w:val="NormaltextChar"/>
    <w:qFormat/>
    <w:rsid w:val="00CA150C"/>
    <w:pPr>
      <w:jc w:val="both"/>
    </w:pPr>
  </w:style>
  <w:style w:type="character" w:customStyle="1" w:styleId="NormaltextChar">
    <w:name w:val="Normal text Char"/>
    <w:basedOn w:val="DefaultParagraphFont"/>
    <w:link w:val="Normaltext"/>
    <w:rsid w:val="00CA150C"/>
  </w:style>
  <w:style w:type="paragraph" w:styleId="ListParagraph">
    <w:name w:val="List Paragraph"/>
    <w:basedOn w:val="Normal"/>
    <w:uiPriority w:val="34"/>
    <w:qFormat/>
    <w:rsid w:val="00A675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5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5DD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5165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5DD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5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16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ireland.i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1176</Words>
  <Characters>7004</Characters>
  <Application>Microsoft Office Word</Application>
  <DocSecurity>0</DocSecurity>
  <Lines>193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Hills</dc:creator>
  <cp:lastModifiedBy>SBI</cp:lastModifiedBy>
  <cp:revision>15</cp:revision>
  <cp:lastPrinted>2018-02-07T11:14:00Z</cp:lastPrinted>
  <dcterms:created xsi:type="dcterms:W3CDTF">2024-03-06T14:27:00Z</dcterms:created>
  <dcterms:modified xsi:type="dcterms:W3CDTF">2025-09-18T14:57:00Z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af266295-e7cf-4f24-b8e7-11707404e7aa</vt:lpwstr>
  </property>
</Properties>
</file>